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B95D" w14:textId="693E598E" w:rsidR="00145F1D" w:rsidRPr="00704FA6" w:rsidRDefault="0068683E" w:rsidP="00145F1D">
      <w:pPr>
        <w:widowControl/>
        <w:overflowPunct/>
        <w:adjustRightInd/>
        <w:jc w:val="center"/>
        <w:rPr>
          <w:rFonts w:asciiTheme="majorHAnsi" w:hAnsiTheme="majorHAnsi"/>
          <w:b/>
          <w:bCs/>
          <w:kern w:val="0"/>
          <w:sz w:val="20"/>
          <w:szCs w:val="20"/>
        </w:rPr>
      </w:pPr>
      <w:r w:rsidRPr="00704FA6">
        <w:rPr>
          <w:rFonts w:asciiTheme="majorHAnsi" w:hAnsiTheme="majorHAnsi"/>
          <w:b/>
          <w:bCs/>
          <w:kern w:val="0"/>
          <w:sz w:val="32"/>
          <w:szCs w:val="32"/>
        </w:rPr>
        <w:t xml:space="preserve">JAMES </w:t>
      </w:r>
      <w:r w:rsidR="004C1315" w:rsidRPr="00704FA6">
        <w:rPr>
          <w:rFonts w:asciiTheme="majorHAnsi" w:hAnsiTheme="majorHAnsi"/>
          <w:b/>
          <w:bCs/>
          <w:kern w:val="0"/>
          <w:sz w:val="32"/>
          <w:szCs w:val="32"/>
        </w:rPr>
        <w:t>SMITH</w:t>
      </w:r>
    </w:p>
    <w:p w14:paraId="29F2BDD8" w14:textId="5EDAF6DF" w:rsidR="003A40FE" w:rsidRPr="00704FA6" w:rsidRDefault="000773C1" w:rsidP="004B4500">
      <w:pPr>
        <w:rPr>
          <w:rFonts w:asciiTheme="majorHAnsi" w:hAnsiTheme="majorHAnsi"/>
          <w:sz w:val="8"/>
          <w:szCs w:val="8"/>
        </w:rPr>
      </w:pPr>
      <w:r w:rsidRPr="00704FA6">
        <w:rPr>
          <w:rFonts w:asciiTheme="majorHAnsi" w:hAnsiTheme="majorHAnsi"/>
          <w:sz w:val="20"/>
          <w:szCs w:val="20"/>
        </w:rPr>
        <w:t xml:space="preserve">                  </w:t>
      </w:r>
      <w:r w:rsidR="00E730E0" w:rsidRPr="00704FA6">
        <w:rPr>
          <w:rFonts w:asciiTheme="majorHAnsi" w:hAnsiTheme="majorHAnsi"/>
          <w:sz w:val="20"/>
          <w:szCs w:val="20"/>
        </w:rPr>
        <w:tab/>
      </w:r>
    </w:p>
    <w:p w14:paraId="52C33D31" w14:textId="7BBF0429" w:rsidR="00AC3528" w:rsidRPr="00704FA6" w:rsidRDefault="00424B39" w:rsidP="004B4500">
      <w:pPr>
        <w:rPr>
          <w:rFonts w:asciiTheme="majorHAnsi" w:hAnsiTheme="majorHAnsi"/>
          <w:sz w:val="10"/>
          <w:szCs w:val="10"/>
        </w:rPr>
      </w:pPr>
      <w:r w:rsidRPr="00704FA6">
        <w:rPr>
          <w:rFonts w:asciiTheme="majorHAnsi" w:hAnsiTheme="majorHAnsi"/>
          <w:noProof/>
          <w:sz w:val="20"/>
          <w:szCs w:val="20"/>
        </w:rPr>
        <w:drawing>
          <wp:anchor distT="0" distB="0" distL="114300" distR="114300" simplePos="0" relativeHeight="251659264" behindDoc="0" locked="0" layoutInCell="1" allowOverlap="1" wp14:anchorId="2A895AA2" wp14:editId="5606C2EB">
            <wp:simplePos x="0" y="0"/>
            <wp:positionH relativeFrom="column">
              <wp:posOffset>171450</wp:posOffset>
            </wp:positionH>
            <wp:positionV relativeFrom="paragraph">
              <wp:posOffset>31115</wp:posOffset>
            </wp:positionV>
            <wp:extent cx="219075" cy="219075"/>
            <wp:effectExtent l="0" t="0" r="9525"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sidRPr="00704FA6">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060A8FC1" wp14:editId="547F3D0E">
                <wp:simplePos x="0" y="0"/>
                <wp:positionH relativeFrom="column">
                  <wp:posOffset>4867275</wp:posOffset>
                </wp:positionH>
                <wp:positionV relativeFrom="paragraph">
                  <wp:posOffset>71755</wp:posOffset>
                </wp:positionV>
                <wp:extent cx="1771650" cy="249555"/>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E706" w14:textId="3811411C" w:rsidR="008253BC" w:rsidRPr="007841E2" w:rsidRDefault="004C1315" w:rsidP="008253BC">
                            <w:pPr>
                              <w:rPr>
                                <w:rFonts w:asciiTheme="majorHAnsi" w:hAnsiTheme="majorHAnsi"/>
                                <w:color w:val="595959" w:themeColor="text1" w:themeTint="A6"/>
                                <w:sz w:val="18"/>
                                <w:szCs w:val="18"/>
                              </w:rPr>
                            </w:pPr>
                            <w:r>
                              <w:rPr>
                                <w:rFonts w:asciiTheme="majorHAnsi" w:hAnsiTheme="majorHAnsi"/>
                                <w:color w:val="595959" w:themeColor="text1" w:themeTint="A6"/>
                                <w:sz w:val="18"/>
                                <w:szCs w:val="18"/>
                              </w:rPr>
                              <w:t>James Smith</w:t>
                            </w:r>
                          </w:p>
                          <w:p w14:paraId="7BD8A6F8" w14:textId="77777777" w:rsidR="008253BC" w:rsidRPr="00C23B8E" w:rsidRDefault="008253BC" w:rsidP="008253BC">
                            <w:pPr>
                              <w:rPr>
                                <w:rFonts w:ascii="Pontano Sans" w:hAnsi="Pontano Sans"/>
                                <w:color w:val="595959" w:themeColor="text1" w:themeTint="A6"/>
                                <w:sz w:val="18"/>
                                <w:szCs w:val="18"/>
                              </w:rPr>
                            </w:pPr>
                            <w:r w:rsidRPr="00C23B8E">
                              <w:rPr>
                                <w:rFonts w:ascii="Pontano Sans" w:hAnsi="Pontano Sans"/>
                                <w:color w:val="595959" w:themeColor="text1" w:themeTint="A6"/>
                                <w:sz w:val="18"/>
                                <w:szCs w:val="18"/>
                              </w:rPr>
                              <w:t>www.web.com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60A8FC1" id="Rectangle 76" o:spid="_x0000_s1026" style="position:absolute;margin-left:383.25pt;margin-top:5.65pt;width:139.5pt;height:19.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" filled="f" stroked="f">
                <v:textbox>
                  <w:txbxContent>
                    <w:p w14:paraId="5A11E706" w14:textId="3811411C" w:rsidR="008253BC" w:rsidRPr="007841E2" w:rsidRDefault="004C1315" w:rsidP="008253BC">
                      <w:pPr>
                        <w:rPr>
                          <w:rFonts w:asciiTheme="majorHAnsi" w:hAnsiTheme="majorHAnsi"/>
                          <w:color w:val="595959" w:themeColor="text1" w:themeTint="A6"/>
                          <w:sz w:val="18"/>
                          <w:szCs w:val="18"/>
                        </w:rPr>
                      </w:pPr>
                      <w:r>
                        <w:rPr>
                          <w:rFonts w:asciiTheme="majorHAnsi" w:hAnsiTheme="majorHAnsi"/>
                          <w:color w:val="595959" w:themeColor="text1" w:themeTint="A6"/>
                          <w:sz w:val="18"/>
                          <w:szCs w:val="18"/>
                        </w:rPr>
                        <w:t>James Smith</w:t>
                      </w:r>
                    </w:p>
                    <w:p w14:paraId="7BD8A6F8" w14:textId="77777777" w:rsidR="008253BC" w:rsidRPr="00C23B8E" w:rsidRDefault="008253BC" w:rsidP="008253BC">
                      <w:pPr>
                        <w:rPr>
                          <w:rFonts w:ascii="Pontano Sans" w:hAnsi="Pontano Sans"/>
                          <w:color w:val="595959" w:themeColor="text1" w:themeTint="A6"/>
                          <w:sz w:val="18"/>
                          <w:szCs w:val="18"/>
                        </w:rPr>
                      </w:pPr>
                      <w:r w:rsidRPr="00C23B8E">
                        <w:rPr>
                          <w:rFonts w:ascii="Pontano Sans" w:hAnsi="Pontano Sans"/>
                          <w:color w:val="595959" w:themeColor="text1" w:themeTint="A6"/>
                          <w:sz w:val="18"/>
                          <w:szCs w:val="18"/>
                        </w:rPr>
                        <w:t>www.web.com</w:t>
                      </w:r>
                    </w:p>
                  </w:txbxContent>
                </v:textbox>
              </v:rect>
            </w:pict>
          </mc:Fallback>
        </mc:AlternateContent>
      </w:r>
      <w:r w:rsidR="003A40FE" w:rsidRPr="00704FA6">
        <w:rPr>
          <w:rFonts w:asciiTheme="majorHAnsi" w:hAnsiTheme="majorHAnsi"/>
          <w:sz w:val="20"/>
          <w:szCs w:val="20"/>
        </w:rPr>
        <w:t xml:space="preserve">      </w:t>
      </w:r>
      <w:r w:rsidR="00AC3528" w:rsidRPr="00704FA6">
        <w:rPr>
          <w:rFonts w:asciiTheme="majorHAnsi" w:hAnsiTheme="majorHAnsi"/>
          <w:sz w:val="20"/>
          <w:szCs w:val="20"/>
        </w:rPr>
        <w:t xml:space="preserve">       </w:t>
      </w:r>
    </w:p>
    <w:p w14:paraId="379276EC" w14:textId="3895F7BF" w:rsidR="004B4500" w:rsidRPr="00704FA6" w:rsidRDefault="00424B39" w:rsidP="004B4500">
      <w:pPr>
        <w:rPr>
          <w:rFonts w:asciiTheme="majorHAnsi" w:hAnsiTheme="majorHAnsi"/>
          <w:sz w:val="18"/>
          <w:szCs w:val="18"/>
        </w:rPr>
      </w:pPr>
      <w:r w:rsidRPr="00704FA6">
        <w:rPr>
          <w:rFonts w:asciiTheme="majorHAnsi" w:hAnsiTheme="majorHAnsi"/>
          <w:noProof/>
          <w:sz w:val="20"/>
          <w:szCs w:val="20"/>
        </w:rPr>
        <w:drawing>
          <wp:anchor distT="0" distB="0" distL="114300" distR="114300" simplePos="0" relativeHeight="251667456" behindDoc="0" locked="0" layoutInCell="1" allowOverlap="1" wp14:anchorId="6FBC635A" wp14:editId="19CFFA84">
            <wp:simplePos x="0" y="0"/>
            <wp:positionH relativeFrom="column">
              <wp:posOffset>4600575</wp:posOffset>
            </wp:positionH>
            <wp:positionV relativeFrom="paragraph">
              <wp:posOffset>8890</wp:posOffset>
            </wp:positionV>
            <wp:extent cx="171450" cy="1714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00AC3528" w:rsidRPr="00704FA6">
        <w:rPr>
          <w:rFonts w:asciiTheme="majorHAnsi" w:hAnsiTheme="majorHAnsi"/>
          <w:sz w:val="20"/>
          <w:szCs w:val="20"/>
        </w:rPr>
        <w:t xml:space="preserve">             </w:t>
      </w:r>
      <w:r w:rsidRPr="00704FA6">
        <w:rPr>
          <w:rFonts w:asciiTheme="majorHAnsi" w:hAnsiTheme="majorHAnsi"/>
          <w:sz w:val="20"/>
          <w:szCs w:val="20"/>
        </w:rPr>
        <w:t xml:space="preserve">       </w:t>
      </w:r>
      <w:r w:rsidR="004C1315" w:rsidRPr="00704FA6">
        <w:rPr>
          <w:rFonts w:asciiTheme="majorHAnsi" w:hAnsiTheme="majorHAnsi"/>
          <w:sz w:val="18"/>
          <w:szCs w:val="18"/>
        </w:rPr>
        <w:t xml:space="preserve">Fort </w:t>
      </w:r>
      <w:r w:rsidR="00C9579E" w:rsidRPr="00704FA6">
        <w:rPr>
          <w:rFonts w:asciiTheme="majorHAnsi" w:hAnsiTheme="majorHAnsi"/>
          <w:sz w:val="18"/>
          <w:szCs w:val="18"/>
        </w:rPr>
        <w:t>Bliss, TX</w:t>
      </w:r>
      <w:r w:rsidR="00AC3528" w:rsidRPr="00704FA6">
        <w:rPr>
          <w:rFonts w:asciiTheme="majorHAnsi" w:hAnsiTheme="majorHAnsi"/>
          <w:noProof/>
          <w:sz w:val="18"/>
          <w:szCs w:val="18"/>
        </w:rPr>
        <w:t xml:space="preserve"> </w:t>
      </w:r>
    </w:p>
    <w:p w14:paraId="08E908B0" w14:textId="2F4205DE" w:rsidR="004B4500" w:rsidRPr="00704FA6" w:rsidRDefault="00424B39" w:rsidP="00424B39">
      <w:pPr>
        <w:tabs>
          <w:tab w:val="left" w:pos="8025"/>
        </w:tabs>
        <w:rPr>
          <w:rFonts w:asciiTheme="majorHAnsi" w:hAnsiTheme="majorHAnsi"/>
          <w:color w:val="595959" w:themeColor="text1" w:themeTint="A6"/>
          <w:sz w:val="8"/>
          <w:szCs w:val="8"/>
        </w:rPr>
      </w:pPr>
      <w:r w:rsidRPr="00704FA6">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1D685FC9" wp14:editId="33C49F48">
                <wp:simplePos x="0" y="0"/>
                <wp:positionH relativeFrom="column">
                  <wp:posOffset>485775</wp:posOffset>
                </wp:positionH>
                <wp:positionV relativeFrom="paragraph">
                  <wp:posOffset>24765</wp:posOffset>
                </wp:positionV>
                <wp:extent cx="1438275" cy="260350"/>
                <wp:effectExtent l="0" t="0" r="0" b="63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BD09" w14:textId="3072F4BC" w:rsidR="00F11C62" w:rsidRPr="007841E2" w:rsidRDefault="004C1315" w:rsidP="00F11C62">
                            <w:pPr>
                              <w:rPr>
                                <w:rFonts w:asciiTheme="majorHAnsi" w:hAnsiTheme="majorHAnsi"/>
                                <w:sz w:val="18"/>
                                <w:szCs w:val="18"/>
                              </w:rPr>
                            </w:pPr>
                            <w:r>
                              <w:rPr>
                                <w:rFonts w:asciiTheme="majorHAnsi" w:hAnsiTheme="majorHAnsi"/>
                                <w:sz w:val="18"/>
                                <w:szCs w:val="18"/>
                              </w:rPr>
                              <w:t>111-111-1111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D685FC9" id="Rectangle 74" o:spid="_x0000_s1027" style="position:absolute;margin-left:38.25pt;margin-top:1.95pt;width:113.25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" filled="f" stroked="f">
                <v:textbox>
                  <w:txbxContent>
                    <w:p w14:paraId="6A76BD09" w14:textId="3072F4BC" w:rsidR="00F11C62" w:rsidRPr="007841E2" w:rsidRDefault="004C1315" w:rsidP="00F11C62">
                      <w:pPr>
                        <w:rPr>
                          <w:rFonts w:asciiTheme="majorHAnsi" w:hAnsiTheme="majorHAnsi"/>
                          <w:sz w:val="18"/>
                          <w:szCs w:val="18"/>
                        </w:rPr>
                      </w:pPr>
                      <w:r>
                        <w:rPr>
                          <w:rFonts w:asciiTheme="majorHAnsi" w:hAnsiTheme="majorHAnsi"/>
                          <w:sz w:val="18"/>
                          <w:szCs w:val="18"/>
                        </w:rPr>
                        <w:t>111-111-1111</w:t>
                      </w:r>
                    </w:p>
                  </w:txbxContent>
                </v:textbox>
              </v:rect>
            </w:pict>
          </mc:Fallback>
        </mc:AlternateContent>
      </w:r>
      <w:r w:rsidRPr="00704FA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A8AE157" wp14:editId="026621D6">
                <wp:simplePos x="0" y="0"/>
                <wp:positionH relativeFrom="column">
                  <wp:posOffset>4867275</wp:posOffset>
                </wp:positionH>
                <wp:positionV relativeFrom="paragraph">
                  <wp:posOffset>59690</wp:posOffset>
                </wp:positionV>
                <wp:extent cx="2228850" cy="2495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F27F" w14:textId="2306B8F9" w:rsidR="00AC3528" w:rsidRPr="007841E2" w:rsidRDefault="00424B39" w:rsidP="00AC3528">
                            <w:pPr>
                              <w:rPr>
                                <w:rFonts w:asciiTheme="majorHAnsi" w:hAnsiTheme="majorHAnsi"/>
                                <w:color w:val="595959" w:themeColor="text1" w:themeTint="A6"/>
                                <w:sz w:val="18"/>
                                <w:szCs w:val="18"/>
                              </w:rPr>
                            </w:pPr>
                            <w:r w:rsidRPr="007841E2">
                              <w:rPr>
                                <w:rFonts w:asciiTheme="majorHAnsi" w:hAnsiTheme="majorHAnsi"/>
                                <w:color w:val="595959" w:themeColor="text1" w:themeTint="A6"/>
                                <w:sz w:val="18"/>
                                <w:szCs w:val="18"/>
                              </w:rPr>
                              <w:t>Linkedin.com/in/</w:t>
                            </w:r>
                            <w:proofErr w:type="spellStart"/>
                            <w:r w:rsidR="004C1315">
                              <w:rPr>
                                <w:rFonts w:asciiTheme="majorHAnsi" w:hAnsiTheme="majorHAnsi"/>
                                <w:color w:val="595959" w:themeColor="text1" w:themeTint="A6"/>
                                <w:sz w:val="18"/>
                                <w:szCs w:val="18"/>
                              </w:rPr>
                              <w:t>jamessmith</w:t>
                            </w:r>
                            <w:proofErr w:type="spellEnd"/>
                          </w:p>
                          <w:p w14:paraId="12E8B7F9" w14:textId="77777777" w:rsidR="00AC3528" w:rsidRPr="00C23B8E" w:rsidRDefault="00AC3528" w:rsidP="00AC3528">
                            <w:pPr>
                              <w:rPr>
                                <w:rFonts w:ascii="Pontano Sans" w:hAnsi="Pontano Sans"/>
                                <w:color w:val="595959" w:themeColor="text1" w:themeTint="A6"/>
                                <w:sz w:val="18"/>
                                <w:szCs w:val="18"/>
                              </w:rPr>
                            </w:pPr>
                            <w:r w:rsidRPr="00C23B8E">
                              <w:rPr>
                                <w:rFonts w:ascii="Pontano Sans" w:hAnsi="Pontano Sans"/>
                                <w:color w:val="595959" w:themeColor="text1" w:themeTint="A6"/>
                                <w:sz w:val="18"/>
                                <w:szCs w:val="18"/>
                              </w:rPr>
                              <w:t>www.web.com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A8AE157" id="Rectangle 2" o:spid="_x0000_s1028" style="position:absolute;margin-left:383.25pt;margin-top:4.7pt;width:175.5pt;height:19.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" filled="f" stroked="f">
                <v:textbox>
                  <w:txbxContent>
                    <w:p w14:paraId="3F49F27F" w14:textId="2306B8F9" w:rsidR="00AC3528" w:rsidRPr="007841E2" w:rsidRDefault="00424B39" w:rsidP="00AC3528">
                      <w:pPr>
                        <w:rPr>
                          <w:rFonts w:asciiTheme="majorHAnsi" w:hAnsiTheme="majorHAnsi"/>
                          <w:color w:val="595959" w:themeColor="text1" w:themeTint="A6"/>
                          <w:sz w:val="18"/>
                          <w:szCs w:val="18"/>
                        </w:rPr>
                      </w:pPr>
                      <w:r w:rsidRPr="007841E2">
                        <w:rPr>
                          <w:rFonts w:asciiTheme="majorHAnsi" w:hAnsiTheme="majorHAnsi"/>
                          <w:color w:val="595959" w:themeColor="text1" w:themeTint="A6"/>
                          <w:sz w:val="18"/>
                          <w:szCs w:val="18"/>
                        </w:rPr>
                        <w:t>Linkedin.com/in/</w:t>
                      </w:r>
                      <w:proofErr w:type="spellStart"/>
                      <w:r w:rsidR="004C1315">
                        <w:rPr>
                          <w:rFonts w:asciiTheme="majorHAnsi" w:hAnsiTheme="majorHAnsi"/>
                          <w:color w:val="595959" w:themeColor="text1" w:themeTint="A6"/>
                          <w:sz w:val="18"/>
                          <w:szCs w:val="18"/>
                        </w:rPr>
                        <w:t>jamessmith</w:t>
                      </w:r>
                      <w:proofErr w:type="spellEnd"/>
                    </w:p>
                    <w:p w14:paraId="12E8B7F9" w14:textId="77777777" w:rsidR="00AC3528" w:rsidRPr="00C23B8E" w:rsidRDefault="00AC3528" w:rsidP="00AC3528">
                      <w:pPr>
                        <w:rPr>
                          <w:rFonts w:ascii="Pontano Sans" w:hAnsi="Pontano Sans"/>
                          <w:color w:val="595959" w:themeColor="text1" w:themeTint="A6"/>
                          <w:sz w:val="18"/>
                          <w:szCs w:val="18"/>
                        </w:rPr>
                      </w:pPr>
                      <w:r w:rsidRPr="00C23B8E">
                        <w:rPr>
                          <w:rFonts w:ascii="Pontano Sans" w:hAnsi="Pontano Sans"/>
                          <w:color w:val="595959" w:themeColor="text1" w:themeTint="A6"/>
                          <w:sz w:val="18"/>
                          <w:szCs w:val="18"/>
                        </w:rPr>
                        <w:t>www.web.com</w:t>
                      </w:r>
                    </w:p>
                  </w:txbxContent>
                </v:textbox>
              </v:rect>
            </w:pict>
          </mc:Fallback>
        </mc:AlternateContent>
      </w:r>
      <w:r w:rsidRPr="00704FA6">
        <w:rPr>
          <w:rFonts w:asciiTheme="majorHAnsi" w:hAnsiTheme="majorHAnsi"/>
          <w:color w:val="595959" w:themeColor="text1" w:themeTint="A6"/>
          <w:sz w:val="20"/>
          <w:szCs w:val="20"/>
        </w:rPr>
        <w:tab/>
      </w:r>
    </w:p>
    <w:p w14:paraId="5822C117" w14:textId="1281814B" w:rsidR="000C2FFE" w:rsidRPr="00704FA6" w:rsidRDefault="00424B39" w:rsidP="00AC3528">
      <w:pPr>
        <w:jc w:val="center"/>
        <w:rPr>
          <w:rFonts w:asciiTheme="majorHAnsi" w:hAnsiTheme="majorHAnsi"/>
          <w:sz w:val="20"/>
          <w:szCs w:val="20"/>
        </w:rPr>
      </w:pPr>
      <w:r w:rsidRPr="00704FA6">
        <w:rPr>
          <w:rFonts w:asciiTheme="majorHAnsi" w:hAnsiTheme="majorHAnsi"/>
          <w:noProof/>
          <w:sz w:val="20"/>
          <w:szCs w:val="20"/>
        </w:rPr>
        <w:drawing>
          <wp:anchor distT="0" distB="0" distL="114300" distR="114300" simplePos="0" relativeHeight="251663360" behindDoc="0" locked="0" layoutInCell="1" allowOverlap="1" wp14:anchorId="43192376" wp14:editId="6995A05A">
            <wp:simplePos x="0" y="0"/>
            <wp:positionH relativeFrom="column">
              <wp:posOffset>190500</wp:posOffset>
            </wp:positionH>
            <wp:positionV relativeFrom="paragraph">
              <wp:posOffset>13970</wp:posOffset>
            </wp:positionV>
            <wp:extent cx="152400" cy="152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AC3528" w:rsidRPr="00704FA6">
        <w:rPr>
          <w:rFonts w:asciiTheme="majorHAnsi" w:hAnsiTheme="majorHAnsi"/>
          <w:sz w:val="20"/>
          <w:szCs w:val="20"/>
        </w:rPr>
        <w:tab/>
        <w:t xml:space="preserve">  </w:t>
      </w:r>
      <w:r w:rsidR="00AC3528" w:rsidRPr="00704FA6">
        <w:rPr>
          <w:rFonts w:asciiTheme="majorHAnsi" w:hAnsiTheme="majorHAnsi"/>
          <w:sz w:val="20"/>
          <w:szCs w:val="20"/>
        </w:rPr>
        <w:tab/>
      </w:r>
      <w:r w:rsidR="00AC3528" w:rsidRPr="00704FA6">
        <w:rPr>
          <w:rFonts w:asciiTheme="majorHAnsi" w:hAnsiTheme="majorHAnsi"/>
          <w:noProof/>
        </w:rPr>
        <w:t xml:space="preserve">                                               </w:t>
      </w:r>
      <w:r w:rsidRPr="00704FA6">
        <w:rPr>
          <w:rFonts w:asciiTheme="majorHAnsi" w:hAnsiTheme="majorHAnsi"/>
          <w:noProof/>
        </w:rPr>
        <w:drawing>
          <wp:inline distT="0" distB="0" distL="0" distR="0" wp14:anchorId="395C6161" wp14:editId="28109FEE">
            <wp:extent cx="341948" cy="2279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859" t="30106" r="86218" b="65669"/>
                    <a:stretch/>
                  </pic:blipFill>
                  <pic:spPr bwMode="auto">
                    <a:xfrm>
                      <a:off x="0" y="0"/>
                      <a:ext cx="350092" cy="233394"/>
                    </a:xfrm>
                    <a:prstGeom prst="rect">
                      <a:avLst/>
                    </a:prstGeom>
                    <a:ln>
                      <a:noFill/>
                    </a:ln>
                    <a:extLst>
                      <a:ext uri="{53640926-AAD7-44D8-BBD7-CCE9431645EC}">
                        <a14:shadowObscured xmlns:a14="http://schemas.microsoft.com/office/drawing/2010/main"/>
                      </a:ext>
                    </a:extLst>
                  </pic:spPr>
                </pic:pic>
              </a:graphicData>
            </a:graphic>
          </wp:inline>
        </w:drawing>
      </w:r>
      <w:r w:rsidR="00AC3528" w:rsidRPr="00704FA6">
        <w:rPr>
          <w:rFonts w:asciiTheme="majorHAnsi" w:hAnsiTheme="majorHAnsi"/>
          <w:noProof/>
        </w:rPr>
        <w:t xml:space="preserve">      </w:t>
      </w:r>
    </w:p>
    <w:p w14:paraId="34FCAE69" w14:textId="25BA341B" w:rsidR="00AC3528" w:rsidRPr="00704FA6" w:rsidRDefault="00AC3528" w:rsidP="003A40FE">
      <w:pPr>
        <w:jc w:val="center"/>
        <w:rPr>
          <w:rStyle w:val="Hyperlink"/>
          <w:rFonts w:asciiTheme="majorHAnsi" w:hAnsiTheme="majorHAnsi" w:cs="Calibri Light"/>
          <w:b/>
          <w:color w:val="auto"/>
          <w:sz w:val="21"/>
          <w:szCs w:val="21"/>
          <w:u w:val="none"/>
        </w:rPr>
      </w:pPr>
    </w:p>
    <w:p w14:paraId="052C5C15" w14:textId="77777777" w:rsidR="00C9579E" w:rsidRPr="00704FA6" w:rsidRDefault="00C9579E" w:rsidP="00C9579E">
      <w:pPr>
        <w:jc w:val="center"/>
        <w:rPr>
          <w:rFonts w:asciiTheme="majorHAnsi" w:hAnsiTheme="majorHAnsi"/>
          <w:b/>
          <w:kern w:val="0"/>
          <w:sz w:val="21"/>
          <w:szCs w:val="21"/>
        </w:rPr>
      </w:pPr>
      <w:bookmarkStart w:id="0" w:name="_Hlk14683846"/>
      <w:r w:rsidRPr="00704FA6">
        <w:rPr>
          <w:rFonts w:asciiTheme="majorHAnsi" w:hAnsiTheme="majorHAnsi"/>
          <w:b/>
          <w:sz w:val="21"/>
          <w:szCs w:val="21"/>
        </w:rPr>
        <w:t xml:space="preserve">DIRECTOR LOGISTICS </w:t>
      </w:r>
      <w:r w:rsidRPr="00704FA6">
        <w:rPr>
          <w:rStyle w:val="Hyperlink"/>
          <w:rFonts w:asciiTheme="majorHAnsi" w:hAnsiTheme="majorHAnsi" w:cs="Calibri Light"/>
          <w:b/>
          <w:color w:val="auto"/>
          <w:sz w:val="21"/>
          <w:szCs w:val="21"/>
          <w:u w:val="none"/>
        </w:rPr>
        <w:t xml:space="preserve">| EXECUTIVE MANAGER </w:t>
      </w:r>
    </w:p>
    <w:p w14:paraId="11D546D5" w14:textId="77777777" w:rsidR="00C9579E" w:rsidRPr="00704FA6" w:rsidRDefault="00C9579E" w:rsidP="00C9579E">
      <w:pPr>
        <w:rPr>
          <w:rFonts w:asciiTheme="majorHAnsi" w:hAnsiTheme="majorHAnsi"/>
          <w:sz w:val="21"/>
          <w:szCs w:val="21"/>
        </w:rPr>
      </w:pPr>
      <w:r w:rsidRPr="00704FA6">
        <w:rPr>
          <w:rStyle w:val="normaltextrun"/>
          <w:rFonts w:asciiTheme="majorHAnsi" w:hAnsiTheme="majorHAnsi"/>
          <w:color w:val="000000"/>
          <w:sz w:val="21"/>
          <w:szCs w:val="21"/>
          <w:shd w:val="clear" w:color="auto" w:fill="FFFFFF"/>
        </w:rPr>
        <w:t>Influential and strategic leader with 20+ years’ global experience managing inventory, sustainment, shipping and transportation processes for joint and multi-component services. Proven track record of developing and implementing process improvement solutions that deliver substantial impact and increase operational and production efficiency. </w:t>
      </w:r>
      <w:r w:rsidRPr="00704FA6">
        <w:rPr>
          <w:rFonts w:asciiTheme="majorHAnsi" w:hAnsiTheme="majorHAnsi"/>
          <w:sz w:val="21"/>
          <w:szCs w:val="21"/>
        </w:rPr>
        <w:t>Versatile and top-performing manager and teambuilder with s</w:t>
      </w:r>
      <w:r w:rsidRPr="00704FA6">
        <w:rPr>
          <w:rFonts w:asciiTheme="majorHAnsi" w:hAnsiTheme="majorHAnsi" w:cstheme="minorHAnsi"/>
          <w:bCs/>
          <w:sz w:val="21"/>
          <w:szCs w:val="21"/>
        </w:rPr>
        <w:t xml:space="preserve">trong interpersonal communication skills, possessing the ability </w:t>
      </w:r>
      <w:r w:rsidRPr="00704FA6">
        <w:rPr>
          <w:rFonts w:asciiTheme="majorHAnsi" w:hAnsiTheme="majorHAnsi" w:cstheme="minorHAnsi"/>
          <w:sz w:val="21"/>
          <w:szCs w:val="21"/>
        </w:rPr>
        <w:t xml:space="preserve">to deliver results, while </w:t>
      </w:r>
      <w:r w:rsidRPr="00704FA6">
        <w:rPr>
          <w:rFonts w:asciiTheme="majorHAnsi" w:hAnsiTheme="majorHAnsi" w:cstheme="minorHAnsi"/>
          <w:bCs/>
          <w:sz w:val="21"/>
          <w:szCs w:val="21"/>
        </w:rPr>
        <w:t xml:space="preserve">aligning and streamlining change management, problem resolution, </w:t>
      </w:r>
      <w:r w:rsidRPr="00704FA6">
        <w:rPr>
          <w:rFonts w:asciiTheme="majorHAnsi" w:hAnsiTheme="majorHAnsi"/>
          <w:sz w:val="21"/>
          <w:szCs w:val="21"/>
        </w:rPr>
        <w:t xml:space="preserve">quality control and program strategy, throughout rapidly evolving capacities. </w:t>
      </w:r>
      <w:r w:rsidRPr="00704FA6">
        <w:rPr>
          <w:rFonts w:asciiTheme="majorHAnsi" w:hAnsiTheme="majorHAnsi"/>
          <w:b/>
          <w:sz w:val="21"/>
          <w:szCs w:val="21"/>
        </w:rPr>
        <w:t>Secret Clearance</w:t>
      </w:r>
      <w:r w:rsidRPr="00704FA6">
        <w:rPr>
          <w:rFonts w:asciiTheme="majorHAnsi" w:hAnsiTheme="majorHAnsi" w:cs="Arial"/>
          <w:b/>
          <w:bCs/>
          <w:sz w:val="21"/>
          <w:szCs w:val="21"/>
        </w:rPr>
        <w:t>.</w:t>
      </w:r>
    </w:p>
    <w:p w14:paraId="70831442" w14:textId="2A2D2192" w:rsidR="008C3121" w:rsidRPr="00704FA6" w:rsidRDefault="008C3121" w:rsidP="000A1488">
      <w:pPr>
        <w:rPr>
          <w:rFonts w:asciiTheme="majorHAnsi" w:hAnsiTheme="majorHAnsi" w:cs="Arial"/>
          <w:b/>
          <w:bCs/>
          <w:sz w:val="21"/>
          <w:szCs w:val="21"/>
        </w:rPr>
      </w:pPr>
    </w:p>
    <w:p w14:paraId="1C1BD893" w14:textId="6CCACD3D" w:rsidR="008C3121" w:rsidRPr="00704FA6" w:rsidRDefault="007841E2" w:rsidP="008C3121">
      <w:pPr>
        <w:widowControl/>
        <w:overflowPunct/>
        <w:adjustRightInd/>
        <w:textAlignment w:val="baseline"/>
        <w:rPr>
          <w:rFonts w:asciiTheme="majorHAnsi" w:hAnsiTheme="majorHAnsi" w:cs="Segoe UI"/>
          <w:smallCaps/>
          <w:color w:val="000000"/>
          <w:kern w:val="0"/>
          <w:sz w:val="21"/>
          <w:szCs w:val="21"/>
        </w:rPr>
      </w:pPr>
      <w:r w:rsidRPr="00704FA6">
        <w:rPr>
          <w:rStyle w:val="Hyperlink"/>
          <w:rFonts w:asciiTheme="majorHAnsi" w:hAnsiTheme="majorHAnsi" w:cs="Calibri Light"/>
          <w:b/>
          <w:color w:val="auto"/>
          <w:sz w:val="21"/>
          <w:szCs w:val="21"/>
          <w:u w:val="none"/>
        </w:rPr>
        <w:t xml:space="preserve">RELEVANT SKILLS &amp; AREA OF EXPERTISE </w:t>
      </w:r>
      <w:r w:rsidRPr="00704FA6">
        <w:rPr>
          <w:rFonts w:asciiTheme="majorHAnsi" w:hAnsiTheme="majorHAnsi"/>
          <w:smallCaps/>
          <w:color w:val="000000"/>
          <w:kern w:val="0"/>
          <w:sz w:val="21"/>
          <w:szCs w:val="21"/>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15"/>
      </w:tblGrid>
      <w:tr w:rsidR="008C3121" w:rsidRPr="00704FA6" w14:paraId="5406A953" w14:textId="77777777" w:rsidTr="008C3121">
        <w:trPr>
          <w:trHeight w:val="720"/>
        </w:trPr>
        <w:tc>
          <w:tcPr>
            <w:tcW w:w="2505" w:type="dxa"/>
            <w:tcBorders>
              <w:top w:val="single" w:sz="24" w:space="0" w:color="FFFFFF"/>
              <w:left w:val="single" w:sz="24" w:space="0" w:color="FFFFFF"/>
              <w:bottom w:val="single" w:sz="24" w:space="0" w:color="FFFFFF"/>
              <w:right w:val="single" w:sz="24" w:space="0" w:color="FFFFFF"/>
            </w:tcBorders>
            <w:shd w:val="clear" w:color="auto" w:fill="D9D9D9"/>
            <w:vAlign w:val="center"/>
            <w:hideMark/>
          </w:tcPr>
          <w:p w14:paraId="73504C6D" w14:textId="55B0EED5" w:rsidR="008C3121" w:rsidRPr="00704FA6" w:rsidRDefault="008C3121" w:rsidP="008C3121">
            <w:pPr>
              <w:widowControl/>
              <w:overflowPunct/>
              <w:adjustRightInd/>
              <w:jc w:val="center"/>
              <w:textAlignment w:val="baseline"/>
              <w:rPr>
                <w:rFonts w:asciiTheme="majorHAnsi" w:hAnsiTheme="majorHAnsi"/>
                <w:smallCaps/>
                <w:color w:val="000000"/>
                <w:kern w:val="0"/>
                <w:sz w:val="21"/>
                <w:szCs w:val="21"/>
              </w:rPr>
            </w:pPr>
            <w:r w:rsidRPr="00704FA6">
              <w:rPr>
                <w:rFonts w:asciiTheme="majorHAnsi" w:hAnsiTheme="majorHAnsi"/>
                <w:b/>
                <w:bCs/>
                <w:color w:val="000000"/>
                <w:kern w:val="0"/>
                <w:sz w:val="21"/>
                <w:szCs w:val="21"/>
              </w:rPr>
              <w:t>Supply and Distribution Management</w:t>
            </w:r>
            <w:r w:rsidRPr="00704FA6">
              <w:rPr>
                <w:rFonts w:asciiTheme="majorHAnsi" w:hAnsiTheme="majorHAnsi"/>
                <w:smallCaps/>
                <w:color w:val="000000"/>
                <w:kern w:val="0"/>
                <w:sz w:val="21"/>
                <w:szCs w:val="21"/>
              </w:rPr>
              <w:t> </w:t>
            </w:r>
          </w:p>
        </w:tc>
        <w:tc>
          <w:tcPr>
            <w:tcW w:w="7815" w:type="dxa"/>
            <w:tcBorders>
              <w:top w:val="single" w:sz="24" w:space="0" w:color="FFFFFF"/>
              <w:left w:val="single" w:sz="24" w:space="0" w:color="FFFFFF"/>
              <w:bottom w:val="single" w:sz="24" w:space="0" w:color="FFFFFF"/>
              <w:right w:val="single" w:sz="24" w:space="0" w:color="FFFFFF"/>
            </w:tcBorders>
            <w:shd w:val="clear" w:color="auto" w:fill="auto"/>
            <w:vAlign w:val="center"/>
            <w:hideMark/>
          </w:tcPr>
          <w:p w14:paraId="6A90E74F" w14:textId="77777777" w:rsidR="008C3121" w:rsidRPr="00704FA6" w:rsidRDefault="008C3121" w:rsidP="008C3121">
            <w:pPr>
              <w:widowControl/>
              <w:overflowPunct/>
              <w:adjustRightInd/>
              <w:textAlignment w:val="baseline"/>
              <w:rPr>
                <w:rFonts w:asciiTheme="majorHAnsi" w:hAnsiTheme="majorHAnsi"/>
                <w:smallCaps/>
                <w:color w:val="000000"/>
                <w:kern w:val="0"/>
                <w:sz w:val="21"/>
                <w:szCs w:val="21"/>
              </w:rPr>
            </w:pPr>
            <w:r w:rsidRPr="00704FA6">
              <w:rPr>
                <w:rFonts w:asciiTheme="majorHAnsi" w:hAnsiTheme="majorHAnsi"/>
                <w:color w:val="000000"/>
                <w:kern w:val="0"/>
                <w:sz w:val="21"/>
                <w:szCs w:val="21"/>
              </w:rPr>
              <w:t>Global Logistics &amp; Supply Chain Planning | Ground &amp; Air Transportation | Imports &amp; Exports | Inventory Tracking | Production Management | Shipping &amp; Handling</w:t>
            </w:r>
            <w:r w:rsidRPr="00704FA6">
              <w:rPr>
                <w:rFonts w:asciiTheme="majorHAnsi" w:hAnsiTheme="majorHAnsi"/>
                <w:smallCaps/>
                <w:color w:val="000000"/>
                <w:kern w:val="0"/>
                <w:sz w:val="21"/>
                <w:szCs w:val="21"/>
              </w:rPr>
              <w:t> </w:t>
            </w:r>
          </w:p>
        </w:tc>
      </w:tr>
      <w:tr w:rsidR="008C3121" w:rsidRPr="00704FA6" w14:paraId="2D69BA9B" w14:textId="77777777" w:rsidTr="008C3121">
        <w:trPr>
          <w:trHeight w:val="720"/>
        </w:trPr>
        <w:tc>
          <w:tcPr>
            <w:tcW w:w="2505" w:type="dxa"/>
            <w:tcBorders>
              <w:top w:val="single" w:sz="24" w:space="0" w:color="FFFFFF"/>
              <w:left w:val="single" w:sz="24" w:space="0" w:color="FFFFFF"/>
              <w:bottom w:val="single" w:sz="24" w:space="0" w:color="FFFFFF"/>
              <w:right w:val="single" w:sz="24" w:space="0" w:color="FFFFFF"/>
            </w:tcBorders>
            <w:shd w:val="clear" w:color="auto" w:fill="D9D9D9"/>
            <w:vAlign w:val="center"/>
            <w:hideMark/>
          </w:tcPr>
          <w:p w14:paraId="1E9AB703" w14:textId="77777777" w:rsidR="008C3121" w:rsidRPr="00704FA6" w:rsidRDefault="008C3121" w:rsidP="008C3121">
            <w:pPr>
              <w:widowControl/>
              <w:overflowPunct/>
              <w:adjustRightInd/>
              <w:jc w:val="center"/>
              <w:textAlignment w:val="baseline"/>
              <w:rPr>
                <w:rFonts w:asciiTheme="majorHAnsi" w:hAnsiTheme="majorHAnsi"/>
                <w:smallCaps/>
                <w:color w:val="000000"/>
                <w:kern w:val="0"/>
                <w:sz w:val="21"/>
                <w:szCs w:val="21"/>
              </w:rPr>
            </w:pPr>
            <w:r w:rsidRPr="00704FA6">
              <w:rPr>
                <w:rFonts w:asciiTheme="majorHAnsi" w:hAnsiTheme="majorHAnsi"/>
                <w:b/>
                <w:bCs/>
                <w:color w:val="000000"/>
                <w:kern w:val="0"/>
                <w:sz w:val="21"/>
                <w:szCs w:val="21"/>
              </w:rPr>
              <w:t>Project Management</w:t>
            </w:r>
            <w:r w:rsidRPr="00704FA6">
              <w:rPr>
                <w:rFonts w:asciiTheme="majorHAnsi" w:hAnsiTheme="majorHAnsi"/>
                <w:smallCaps/>
                <w:color w:val="000000"/>
                <w:kern w:val="0"/>
                <w:sz w:val="21"/>
                <w:szCs w:val="21"/>
              </w:rPr>
              <w:t> </w:t>
            </w:r>
          </w:p>
        </w:tc>
        <w:tc>
          <w:tcPr>
            <w:tcW w:w="7815" w:type="dxa"/>
            <w:tcBorders>
              <w:top w:val="single" w:sz="24" w:space="0" w:color="FFFFFF"/>
              <w:left w:val="single" w:sz="24" w:space="0" w:color="FFFFFF"/>
              <w:bottom w:val="single" w:sz="24" w:space="0" w:color="FFFFFF"/>
              <w:right w:val="single" w:sz="24" w:space="0" w:color="FFFFFF"/>
            </w:tcBorders>
            <w:shd w:val="clear" w:color="auto" w:fill="auto"/>
            <w:vAlign w:val="center"/>
            <w:hideMark/>
          </w:tcPr>
          <w:p w14:paraId="306BAA1C" w14:textId="03C2CAA5" w:rsidR="008C3121" w:rsidRPr="00704FA6" w:rsidRDefault="008C3121" w:rsidP="008C3121">
            <w:pPr>
              <w:widowControl/>
              <w:overflowPunct/>
              <w:adjustRightInd/>
              <w:textAlignment w:val="baseline"/>
              <w:rPr>
                <w:rFonts w:asciiTheme="majorHAnsi" w:hAnsiTheme="majorHAnsi"/>
                <w:smallCaps/>
                <w:color w:val="000000"/>
                <w:kern w:val="0"/>
                <w:sz w:val="21"/>
                <w:szCs w:val="21"/>
              </w:rPr>
            </w:pPr>
            <w:r w:rsidRPr="00704FA6">
              <w:rPr>
                <w:rFonts w:asciiTheme="majorHAnsi" w:hAnsiTheme="majorHAnsi"/>
                <w:color w:val="000000"/>
                <w:kern w:val="0"/>
                <w:sz w:val="21"/>
                <w:szCs w:val="21"/>
              </w:rPr>
              <w:t>Critical Thinking | Information System Management | Quality Assurance | Team Leadership | Employee Training &amp; Career Development</w:t>
            </w:r>
            <w:r w:rsidRPr="00704FA6">
              <w:rPr>
                <w:rFonts w:asciiTheme="majorHAnsi" w:hAnsiTheme="majorHAnsi"/>
                <w:smallCaps/>
                <w:color w:val="000000"/>
                <w:kern w:val="0"/>
                <w:sz w:val="21"/>
                <w:szCs w:val="21"/>
              </w:rPr>
              <w:t> </w:t>
            </w:r>
            <w:r w:rsidR="006765B0" w:rsidRPr="00704FA6">
              <w:rPr>
                <w:rFonts w:asciiTheme="majorHAnsi" w:hAnsiTheme="majorHAnsi"/>
                <w:color w:val="000000"/>
                <w:kern w:val="0"/>
                <w:sz w:val="21"/>
                <w:szCs w:val="21"/>
              </w:rPr>
              <w:t>| Life</w:t>
            </w:r>
            <w:r w:rsidR="00FB4808" w:rsidRPr="00704FA6">
              <w:rPr>
                <w:rFonts w:asciiTheme="majorHAnsi" w:hAnsiTheme="majorHAnsi"/>
                <w:color w:val="000000"/>
                <w:kern w:val="0"/>
                <w:sz w:val="21"/>
                <w:szCs w:val="21"/>
              </w:rPr>
              <w:t xml:space="preserve">-cycle </w:t>
            </w:r>
            <w:r w:rsidR="00A1581B" w:rsidRPr="00704FA6">
              <w:rPr>
                <w:rFonts w:asciiTheme="majorHAnsi" w:hAnsiTheme="majorHAnsi"/>
                <w:color w:val="000000"/>
                <w:kern w:val="0"/>
                <w:sz w:val="21"/>
                <w:szCs w:val="21"/>
              </w:rPr>
              <w:t xml:space="preserve">Management </w:t>
            </w:r>
          </w:p>
        </w:tc>
      </w:tr>
      <w:tr w:rsidR="008C3121" w:rsidRPr="00704FA6" w14:paraId="7C747524" w14:textId="77777777" w:rsidTr="008C3121">
        <w:trPr>
          <w:trHeight w:val="720"/>
        </w:trPr>
        <w:tc>
          <w:tcPr>
            <w:tcW w:w="2505" w:type="dxa"/>
            <w:tcBorders>
              <w:top w:val="single" w:sz="24" w:space="0" w:color="FFFFFF"/>
              <w:left w:val="single" w:sz="24" w:space="0" w:color="FFFFFF"/>
              <w:bottom w:val="single" w:sz="24" w:space="0" w:color="FFFFFF"/>
              <w:right w:val="single" w:sz="24" w:space="0" w:color="FFFFFF"/>
            </w:tcBorders>
            <w:shd w:val="clear" w:color="auto" w:fill="D9D9D9"/>
            <w:vAlign w:val="center"/>
            <w:hideMark/>
          </w:tcPr>
          <w:p w14:paraId="4C289C42" w14:textId="77777777" w:rsidR="008C3121" w:rsidRPr="00704FA6" w:rsidRDefault="008C3121" w:rsidP="008C3121">
            <w:pPr>
              <w:widowControl/>
              <w:overflowPunct/>
              <w:adjustRightInd/>
              <w:jc w:val="center"/>
              <w:textAlignment w:val="baseline"/>
              <w:rPr>
                <w:rFonts w:asciiTheme="majorHAnsi" w:hAnsiTheme="majorHAnsi"/>
                <w:smallCaps/>
                <w:color w:val="000000"/>
                <w:kern w:val="0"/>
                <w:sz w:val="21"/>
                <w:szCs w:val="21"/>
              </w:rPr>
            </w:pPr>
            <w:r w:rsidRPr="00704FA6">
              <w:rPr>
                <w:rFonts w:asciiTheme="majorHAnsi" w:hAnsiTheme="majorHAnsi"/>
                <w:b/>
                <w:bCs/>
                <w:color w:val="000000"/>
                <w:kern w:val="0"/>
                <w:sz w:val="21"/>
                <w:szCs w:val="21"/>
              </w:rPr>
              <w:t>Business Operations</w:t>
            </w:r>
            <w:r w:rsidRPr="00704FA6">
              <w:rPr>
                <w:rFonts w:asciiTheme="majorHAnsi" w:hAnsiTheme="majorHAnsi"/>
                <w:smallCaps/>
                <w:color w:val="000000"/>
                <w:kern w:val="0"/>
                <w:sz w:val="21"/>
                <w:szCs w:val="21"/>
              </w:rPr>
              <w:t> </w:t>
            </w:r>
          </w:p>
        </w:tc>
        <w:tc>
          <w:tcPr>
            <w:tcW w:w="7815" w:type="dxa"/>
            <w:tcBorders>
              <w:top w:val="single" w:sz="24" w:space="0" w:color="FFFFFF"/>
              <w:left w:val="single" w:sz="24" w:space="0" w:color="FFFFFF"/>
              <w:bottom w:val="single" w:sz="24" w:space="0" w:color="FFFFFF"/>
              <w:right w:val="single" w:sz="24" w:space="0" w:color="FFFFFF"/>
            </w:tcBorders>
            <w:shd w:val="clear" w:color="auto" w:fill="auto"/>
            <w:vAlign w:val="center"/>
            <w:hideMark/>
          </w:tcPr>
          <w:p w14:paraId="4CFF628C" w14:textId="26C3DC91" w:rsidR="008C3121" w:rsidRPr="00704FA6" w:rsidRDefault="008C3121" w:rsidP="008C3121">
            <w:pPr>
              <w:widowControl/>
              <w:overflowPunct/>
              <w:adjustRightInd/>
              <w:textAlignment w:val="baseline"/>
              <w:rPr>
                <w:rFonts w:asciiTheme="majorHAnsi" w:hAnsiTheme="majorHAnsi"/>
                <w:smallCaps/>
                <w:color w:val="000000"/>
                <w:kern w:val="0"/>
                <w:sz w:val="21"/>
                <w:szCs w:val="21"/>
              </w:rPr>
            </w:pPr>
            <w:r w:rsidRPr="00704FA6">
              <w:rPr>
                <w:rFonts w:asciiTheme="majorHAnsi" w:hAnsiTheme="majorHAnsi"/>
                <w:color w:val="000000"/>
                <w:kern w:val="0"/>
                <w:sz w:val="21"/>
                <w:szCs w:val="21"/>
              </w:rPr>
              <w:t xml:space="preserve">Budgeting | Communication Skills | Customer Service | Financial Planning &amp; Analysis | Strategic Planning | </w:t>
            </w:r>
            <w:r w:rsidR="00FD0095" w:rsidRPr="00704FA6">
              <w:rPr>
                <w:rFonts w:asciiTheme="majorHAnsi" w:hAnsiTheme="majorHAnsi"/>
                <w:color w:val="000000"/>
                <w:kern w:val="0"/>
                <w:sz w:val="21"/>
                <w:szCs w:val="21"/>
              </w:rPr>
              <w:t>Forecasting</w:t>
            </w:r>
            <w:r w:rsidRPr="00704FA6">
              <w:rPr>
                <w:rFonts w:asciiTheme="majorHAnsi" w:hAnsiTheme="majorHAnsi"/>
                <w:color w:val="000000"/>
                <w:kern w:val="0"/>
                <w:sz w:val="21"/>
                <w:szCs w:val="21"/>
              </w:rPr>
              <w:t> &amp; Prioritization</w:t>
            </w:r>
            <w:r w:rsidRPr="00704FA6">
              <w:rPr>
                <w:rFonts w:asciiTheme="majorHAnsi" w:hAnsiTheme="majorHAnsi"/>
                <w:smallCaps/>
                <w:color w:val="000000"/>
                <w:kern w:val="0"/>
                <w:sz w:val="21"/>
                <w:szCs w:val="21"/>
              </w:rPr>
              <w:t> </w:t>
            </w:r>
          </w:p>
        </w:tc>
      </w:tr>
    </w:tbl>
    <w:p w14:paraId="206DAAFE" w14:textId="77777777" w:rsidR="008C3121" w:rsidRPr="00704FA6" w:rsidRDefault="008C3121" w:rsidP="000A1488">
      <w:pPr>
        <w:rPr>
          <w:rFonts w:asciiTheme="majorHAnsi" w:hAnsiTheme="majorHAnsi"/>
          <w:kern w:val="0"/>
          <w:sz w:val="21"/>
          <w:szCs w:val="21"/>
        </w:rPr>
      </w:pPr>
    </w:p>
    <w:bookmarkEnd w:id="0"/>
    <w:p w14:paraId="40A20715" w14:textId="56DBD6A3" w:rsidR="003A40FE" w:rsidRPr="00704FA6" w:rsidRDefault="003A40FE" w:rsidP="003A40FE">
      <w:pPr>
        <w:contextualSpacing/>
        <w:rPr>
          <w:rFonts w:asciiTheme="majorHAnsi" w:hAnsiTheme="majorHAnsi"/>
          <w:b/>
          <w:sz w:val="21"/>
          <w:szCs w:val="21"/>
        </w:rPr>
      </w:pPr>
      <w:r w:rsidRPr="00704FA6">
        <w:rPr>
          <w:rFonts w:asciiTheme="majorHAnsi" w:hAnsiTheme="majorHAnsi"/>
          <w:b/>
          <w:sz w:val="21"/>
          <w:szCs w:val="21"/>
        </w:rPr>
        <w:t>PROFESSIONAL EXPERIENCE</w:t>
      </w:r>
    </w:p>
    <w:p w14:paraId="00472C7B" w14:textId="3CA123D7" w:rsidR="004C1315" w:rsidRPr="00704FA6" w:rsidRDefault="004C1315" w:rsidP="004C1315">
      <w:pPr>
        <w:autoSpaceDE w:val="0"/>
        <w:autoSpaceDN w:val="0"/>
        <w:contextualSpacing/>
        <w:rPr>
          <w:rFonts w:asciiTheme="majorHAnsi" w:hAnsiTheme="majorHAnsi"/>
          <w:b/>
          <w:kern w:val="0"/>
          <w:sz w:val="21"/>
          <w:szCs w:val="21"/>
          <w:lang w:val="en"/>
        </w:rPr>
      </w:pPr>
      <w:r w:rsidRPr="00704FA6">
        <w:rPr>
          <w:rFonts w:asciiTheme="majorHAnsi" w:hAnsiTheme="majorHAnsi"/>
          <w:b/>
          <w:sz w:val="21"/>
          <w:szCs w:val="21"/>
          <w:lang w:val="en"/>
        </w:rPr>
        <w:t>Packaging Supervisor</w:t>
      </w:r>
      <w:r w:rsidRPr="00704FA6">
        <w:rPr>
          <w:rFonts w:asciiTheme="majorHAnsi" w:hAnsiTheme="majorHAnsi"/>
          <w:b/>
          <w:i/>
          <w:sz w:val="21"/>
          <w:szCs w:val="21"/>
          <w:lang w:val="en"/>
        </w:rPr>
        <w:t xml:space="preserve"> </w:t>
      </w:r>
      <w:r w:rsidRPr="00704FA6">
        <w:rPr>
          <w:rFonts w:asciiTheme="majorHAnsi" w:hAnsiTheme="majorHAnsi"/>
          <w:b/>
          <w:sz w:val="21"/>
          <w:szCs w:val="21"/>
        </w:rPr>
        <w:t xml:space="preserve">| </w:t>
      </w:r>
      <w:r w:rsidRPr="00704FA6">
        <w:rPr>
          <w:rFonts w:asciiTheme="majorHAnsi" w:hAnsiTheme="majorHAnsi"/>
          <w:bCs/>
          <w:sz w:val="21"/>
          <w:szCs w:val="21"/>
        </w:rPr>
        <w:t>Amazon |</w:t>
      </w:r>
      <w:r w:rsidRPr="00704FA6">
        <w:rPr>
          <w:rFonts w:asciiTheme="majorHAnsi" w:hAnsiTheme="majorHAnsi"/>
          <w:b/>
          <w:sz w:val="21"/>
          <w:szCs w:val="21"/>
        </w:rPr>
        <w:t xml:space="preserve"> </w:t>
      </w:r>
      <w:r w:rsidRPr="00704FA6">
        <w:rPr>
          <w:rFonts w:asciiTheme="majorHAnsi" w:hAnsiTheme="majorHAnsi"/>
          <w:sz w:val="21"/>
          <w:szCs w:val="21"/>
        </w:rPr>
        <w:t>2017 - Present</w:t>
      </w:r>
    </w:p>
    <w:p w14:paraId="45821937" w14:textId="77777777" w:rsidR="004C1315" w:rsidRPr="00704FA6" w:rsidRDefault="004C1315" w:rsidP="004C1315">
      <w:pPr>
        <w:rPr>
          <w:rFonts w:asciiTheme="majorHAnsi" w:hAnsiTheme="majorHAnsi"/>
          <w:sz w:val="21"/>
          <w:szCs w:val="21"/>
        </w:rPr>
      </w:pPr>
      <w:r w:rsidRPr="00704FA6">
        <w:rPr>
          <w:rFonts w:asciiTheme="majorHAnsi" w:hAnsiTheme="majorHAnsi" w:cs="Arial"/>
          <w:color w:val="000000"/>
          <w:sz w:val="21"/>
          <w:szCs w:val="21"/>
        </w:rPr>
        <w:t>Supervised a 2</w:t>
      </w:r>
      <w:r w:rsidRPr="00704FA6">
        <w:rPr>
          <w:rFonts w:asciiTheme="majorHAnsi" w:hAnsiTheme="majorHAnsi" w:cs="Arial"/>
          <w:color w:val="000000"/>
          <w:sz w:val="21"/>
          <w:szCs w:val="21"/>
          <w:vertAlign w:val="superscript"/>
        </w:rPr>
        <w:t>nd</w:t>
      </w:r>
      <w:r w:rsidRPr="00704FA6">
        <w:rPr>
          <w:rFonts w:asciiTheme="majorHAnsi" w:hAnsiTheme="majorHAnsi" w:cs="Arial"/>
          <w:color w:val="000000"/>
          <w:sz w:val="21"/>
          <w:szCs w:val="21"/>
        </w:rPr>
        <w:t xml:space="preserve"> shift packaging operations for tablets, capsules and soft gels; orchestrated </w:t>
      </w:r>
      <w:r w:rsidRPr="00704FA6">
        <w:rPr>
          <w:rFonts w:asciiTheme="majorHAnsi" w:hAnsiTheme="majorHAnsi" w:cs="Arial"/>
          <w:color w:val="000000"/>
          <w:sz w:val="21"/>
          <w:szCs w:val="21"/>
          <w:shd w:val="clear" w:color="auto" w:fill="FFFFFF"/>
        </w:rPr>
        <w:t xml:space="preserve">production schedules/ programs, labor allocation, scope development, progress reports and cost analysis, while organizing daily operations/ plans; oversaw </w:t>
      </w:r>
      <w:r w:rsidRPr="00704FA6">
        <w:rPr>
          <w:rFonts w:asciiTheme="majorHAnsi" w:hAnsiTheme="majorHAnsi" w:cs="Arial"/>
          <w:color w:val="000000"/>
          <w:spacing w:val="-3"/>
          <w:sz w:val="21"/>
          <w:szCs w:val="21"/>
          <w:shd w:val="clear" w:color="auto" w:fill="FFFFFF"/>
        </w:rPr>
        <w:t xml:space="preserve">large-scale inventory control, shipping / receiving and diverse personnel scheduling. </w:t>
      </w:r>
      <w:r w:rsidRPr="00704FA6">
        <w:rPr>
          <w:rFonts w:asciiTheme="majorHAnsi" w:hAnsiTheme="majorHAnsi"/>
          <w:sz w:val="21"/>
          <w:szCs w:val="21"/>
        </w:rPr>
        <w:t>Directed inbound operations and quality assurance, supporting contacting, equipment fulfillment, troubleshooting, transport, resupply and process flow.</w:t>
      </w:r>
    </w:p>
    <w:p w14:paraId="2B0E251B" w14:textId="77777777" w:rsidR="004C1315" w:rsidRPr="00704FA6" w:rsidRDefault="004C1315" w:rsidP="00A168E4">
      <w:pPr>
        <w:widowControl/>
        <w:numPr>
          <w:ilvl w:val="0"/>
          <w:numId w:val="3"/>
        </w:numPr>
        <w:overflowPunct/>
        <w:adjustRightInd/>
        <w:rPr>
          <w:rFonts w:asciiTheme="majorHAnsi" w:hAnsiTheme="majorHAnsi"/>
          <w:sz w:val="21"/>
          <w:szCs w:val="21"/>
        </w:rPr>
      </w:pPr>
      <w:r w:rsidRPr="00704FA6">
        <w:rPr>
          <w:rFonts w:asciiTheme="majorHAnsi" w:hAnsiTheme="majorHAnsi" w:cs="Courier New"/>
          <w:sz w:val="21"/>
          <w:szCs w:val="21"/>
        </w:rPr>
        <w:t xml:space="preserve">Analyzed production needs, incorporating Lean Manufacturing, while providing </w:t>
      </w:r>
      <w:r w:rsidRPr="00704FA6">
        <w:rPr>
          <w:rFonts w:asciiTheme="majorHAnsi" w:hAnsiTheme="majorHAnsi" w:cs="Courier New"/>
          <w:noProof/>
          <w:sz w:val="21"/>
          <w:szCs w:val="21"/>
        </w:rPr>
        <w:t>high-performance</w:t>
      </w:r>
      <w:r w:rsidRPr="00704FA6">
        <w:rPr>
          <w:rFonts w:asciiTheme="majorHAnsi" w:hAnsiTheme="majorHAnsi" w:cs="Courier New"/>
          <w:sz w:val="21"/>
          <w:szCs w:val="21"/>
        </w:rPr>
        <w:t xml:space="preserve"> results to reduce turnover, while meeting daily production goals.</w:t>
      </w:r>
    </w:p>
    <w:p w14:paraId="58B241AB" w14:textId="77777777" w:rsidR="004C1315" w:rsidRPr="00704FA6" w:rsidRDefault="004C1315" w:rsidP="00A168E4">
      <w:pPr>
        <w:widowControl/>
        <w:numPr>
          <w:ilvl w:val="0"/>
          <w:numId w:val="3"/>
        </w:numPr>
        <w:overflowPunct/>
        <w:adjustRightInd/>
        <w:rPr>
          <w:rFonts w:asciiTheme="majorHAnsi" w:hAnsiTheme="majorHAnsi"/>
          <w:sz w:val="21"/>
          <w:szCs w:val="21"/>
        </w:rPr>
      </w:pPr>
      <w:r w:rsidRPr="00704FA6">
        <w:rPr>
          <w:rFonts w:asciiTheme="majorHAnsi" w:hAnsiTheme="majorHAnsi"/>
          <w:sz w:val="21"/>
          <w:szCs w:val="21"/>
        </w:rPr>
        <w:t xml:space="preserve">Managed </w:t>
      </w:r>
      <w:r w:rsidRPr="00704FA6">
        <w:rPr>
          <w:rFonts w:asciiTheme="majorHAnsi" w:hAnsiTheme="majorHAnsi"/>
          <w:sz w:val="21"/>
          <w:szCs w:val="21"/>
          <w:lang w:val="en"/>
        </w:rPr>
        <w:t>G.M.P. and S.O.P., Lean Manufacturing, OPEX Program Training.</w:t>
      </w:r>
    </w:p>
    <w:p w14:paraId="498E1430" w14:textId="77777777" w:rsidR="004C1315" w:rsidRPr="00704FA6" w:rsidRDefault="004C1315" w:rsidP="00A168E4">
      <w:pPr>
        <w:pStyle w:val="ListParagraph"/>
        <w:widowControl/>
        <w:numPr>
          <w:ilvl w:val="0"/>
          <w:numId w:val="4"/>
        </w:numPr>
        <w:overflowPunct/>
        <w:adjustRightInd/>
        <w:rPr>
          <w:rFonts w:asciiTheme="majorHAnsi" w:hAnsiTheme="majorHAnsi" w:cs="Calibri Light"/>
          <w:sz w:val="21"/>
          <w:szCs w:val="21"/>
        </w:rPr>
      </w:pPr>
      <w:r w:rsidRPr="00704FA6">
        <w:rPr>
          <w:rFonts w:asciiTheme="majorHAnsi" w:hAnsiTheme="majorHAnsi" w:cs="Calibri Light"/>
          <w:sz w:val="21"/>
          <w:szCs w:val="21"/>
        </w:rPr>
        <w:t xml:space="preserve">Managed the production and process functions, developing and aligning production schedules to maximize the utilization of equipment and associates, reducing labor cost based on work priority, </w:t>
      </w:r>
      <w:r w:rsidRPr="00704FA6">
        <w:rPr>
          <w:rFonts w:asciiTheme="majorHAnsi" w:hAnsiTheme="majorHAnsi" w:cs="Calibri Light"/>
          <w:noProof/>
          <w:sz w:val="21"/>
          <w:szCs w:val="21"/>
        </w:rPr>
        <w:t>quantity</w:t>
      </w:r>
      <w:r w:rsidRPr="00704FA6">
        <w:rPr>
          <w:rFonts w:asciiTheme="majorHAnsi" w:hAnsiTheme="majorHAnsi" w:cs="Calibri Light"/>
          <w:sz w:val="21"/>
          <w:szCs w:val="21"/>
        </w:rPr>
        <w:t xml:space="preserve"> of equipment and personnel skillsets.</w:t>
      </w:r>
    </w:p>
    <w:p w14:paraId="6AA951D2" w14:textId="77777777" w:rsidR="004C1315" w:rsidRPr="00704FA6" w:rsidRDefault="004C1315" w:rsidP="00A168E4">
      <w:pPr>
        <w:pStyle w:val="ListParagraph"/>
        <w:widowControl/>
        <w:numPr>
          <w:ilvl w:val="0"/>
          <w:numId w:val="4"/>
        </w:numPr>
        <w:overflowPunct/>
        <w:adjustRightInd/>
        <w:rPr>
          <w:rFonts w:asciiTheme="majorHAnsi" w:hAnsiTheme="majorHAnsi" w:cs="Calibri Light"/>
          <w:sz w:val="21"/>
          <w:szCs w:val="21"/>
        </w:rPr>
      </w:pPr>
      <w:r w:rsidRPr="00704FA6">
        <w:rPr>
          <w:rFonts w:asciiTheme="majorHAnsi" w:hAnsiTheme="majorHAnsi" w:cs="Calibri Light"/>
          <w:sz w:val="21"/>
          <w:szCs w:val="21"/>
        </w:rPr>
        <w:t xml:space="preserve">Generated production reports, reconciliations, </w:t>
      </w:r>
      <w:proofErr w:type="gramStart"/>
      <w:r w:rsidRPr="00704FA6">
        <w:rPr>
          <w:rFonts w:asciiTheme="majorHAnsi" w:hAnsiTheme="majorHAnsi" w:cs="Calibri Light"/>
          <w:sz w:val="21"/>
          <w:szCs w:val="21"/>
        </w:rPr>
        <w:t>log books</w:t>
      </w:r>
      <w:proofErr w:type="gramEnd"/>
      <w:r w:rsidRPr="00704FA6">
        <w:rPr>
          <w:rFonts w:asciiTheme="majorHAnsi" w:hAnsiTheme="majorHAnsi" w:cs="Calibri Light"/>
          <w:sz w:val="21"/>
          <w:szCs w:val="21"/>
        </w:rPr>
        <w:t xml:space="preserve">, attendance, reviews, disciplinary and accident reports.   </w:t>
      </w:r>
    </w:p>
    <w:p w14:paraId="7CB4E410" w14:textId="77777777" w:rsidR="004C1315" w:rsidRPr="00704FA6" w:rsidRDefault="004C1315" w:rsidP="004C1315">
      <w:pPr>
        <w:autoSpaceDE w:val="0"/>
        <w:autoSpaceDN w:val="0"/>
        <w:contextualSpacing/>
        <w:rPr>
          <w:rFonts w:asciiTheme="majorHAnsi" w:hAnsiTheme="majorHAnsi"/>
          <w:b/>
          <w:sz w:val="21"/>
          <w:szCs w:val="21"/>
          <w:u w:val="single"/>
          <w:lang w:val="en"/>
        </w:rPr>
      </w:pPr>
    </w:p>
    <w:p w14:paraId="429E46E7" w14:textId="4EC1A9B9" w:rsidR="004C1315" w:rsidRPr="00704FA6" w:rsidRDefault="004C1315" w:rsidP="004C1315">
      <w:pPr>
        <w:autoSpaceDE w:val="0"/>
        <w:autoSpaceDN w:val="0"/>
        <w:contextualSpacing/>
        <w:rPr>
          <w:rFonts w:asciiTheme="majorHAnsi" w:hAnsiTheme="majorHAnsi"/>
          <w:b/>
          <w:i/>
          <w:sz w:val="21"/>
          <w:szCs w:val="21"/>
          <w:lang w:val="en"/>
        </w:rPr>
      </w:pPr>
      <w:r w:rsidRPr="00704FA6">
        <w:rPr>
          <w:rFonts w:asciiTheme="majorHAnsi" w:hAnsiTheme="majorHAnsi"/>
          <w:b/>
          <w:sz w:val="21"/>
          <w:szCs w:val="21"/>
          <w:lang w:val="en"/>
        </w:rPr>
        <w:t>Warehouse Supervisor/ Packaging Supervisor</w:t>
      </w:r>
      <w:r w:rsidRPr="00704FA6">
        <w:rPr>
          <w:rFonts w:asciiTheme="majorHAnsi" w:hAnsiTheme="majorHAnsi"/>
          <w:b/>
          <w:i/>
          <w:sz w:val="21"/>
          <w:szCs w:val="21"/>
          <w:lang w:val="en"/>
        </w:rPr>
        <w:t xml:space="preserve"> </w:t>
      </w:r>
      <w:r w:rsidRPr="00704FA6">
        <w:rPr>
          <w:rFonts w:asciiTheme="majorHAnsi" w:hAnsiTheme="majorHAnsi"/>
          <w:b/>
          <w:sz w:val="21"/>
          <w:szCs w:val="21"/>
        </w:rPr>
        <w:t xml:space="preserve">| </w:t>
      </w:r>
      <w:r w:rsidRPr="00704FA6">
        <w:rPr>
          <w:rFonts w:asciiTheme="majorHAnsi" w:hAnsiTheme="majorHAnsi"/>
          <w:sz w:val="21"/>
          <w:szCs w:val="21"/>
        </w:rPr>
        <w:t xml:space="preserve">L.N.K. International | </w:t>
      </w:r>
      <w:r w:rsidR="00C9579E" w:rsidRPr="00704FA6">
        <w:rPr>
          <w:rFonts w:asciiTheme="majorHAnsi" w:hAnsiTheme="majorHAnsi"/>
          <w:sz w:val="21"/>
          <w:szCs w:val="21"/>
        </w:rPr>
        <w:t>2012 - 2017</w:t>
      </w:r>
    </w:p>
    <w:p w14:paraId="50FFE632" w14:textId="77777777" w:rsidR="00C9579E" w:rsidRPr="00704FA6" w:rsidRDefault="00C9579E" w:rsidP="00C9579E">
      <w:pPr>
        <w:tabs>
          <w:tab w:val="left" w:pos="10080"/>
          <w:tab w:val="right" w:pos="10170"/>
        </w:tabs>
        <w:rPr>
          <w:rFonts w:asciiTheme="majorHAnsi" w:hAnsiTheme="majorHAnsi"/>
          <w:kern w:val="0"/>
          <w:sz w:val="21"/>
          <w:szCs w:val="21"/>
        </w:rPr>
      </w:pPr>
      <w:r w:rsidRPr="00704FA6">
        <w:rPr>
          <w:rFonts w:asciiTheme="majorHAnsi" w:hAnsiTheme="majorHAnsi" w:cs="Calibri"/>
          <w:sz w:val="21"/>
          <w:szCs w:val="21"/>
        </w:rPr>
        <w:t xml:space="preserve">Supervised 30 – 60 cross-functional personnel throughout production flow, quality control, audit, retrofit, storage, stocking, preventative maintenance, heavy equipment operation and distribution alignment; oversaw the orchestration of shift operations within the controls, materials, risk mitigation, compliance, purchasing, inventory, safety and quality disciplines; </w:t>
      </w:r>
      <w:r w:rsidRPr="00704FA6">
        <w:rPr>
          <w:rFonts w:asciiTheme="majorHAnsi" w:hAnsiTheme="majorHAnsi" w:cs="Arial"/>
          <w:sz w:val="21"/>
          <w:szCs w:val="21"/>
        </w:rPr>
        <w:t xml:space="preserve">reviewed equipment/ system lifecycle documentation and provided feedback - coordinated risk assessments for project design/ work implementation. </w:t>
      </w:r>
      <w:r w:rsidRPr="00704FA6">
        <w:rPr>
          <w:rFonts w:asciiTheme="majorHAnsi" w:hAnsiTheme="majorHAnsi"/>
          <w:sz w:val="21"/>
          <w:szCs w:val="21"/>
        </w:rPr>
        <w:t>I</w:t>
      </w:r>
      <w:r w:rsidRPr="00704FA6">
        <w:rPr>
          <w:rFonts w:asciiTheme="majorHAnsi" w:hAnsiTheme="majorHAnsi" w:cs="Calibri"/>
          <w:sz w:val="21"/>
          <w:szCs w:val="21"/>
        </w:rPr>
        <w:t>ncorporated process improvement and change management measures, while developing metric programs for tracking process yield and throughput to incorporate best practices and production methodologies, to include cost reduction initiatives and daily monitoring and reporting.</w:t>
      </w:r>
    </w:p>
    <w:p w14:paraId="042EF6DE" w14:textId="77777777" w:rsidR="00C9579E" w:rsidRPr="00704FA6" w:rsidRDefault="00C9579E" w:rsidP="00A168E4">
      <w:pPr>
        <w:numPr>
          <w:ilvl w:val="0"/>
          <w:numId w:val="5"/>
        </w:numPr>
        <w:tabs>
          <w:tab w:val="left" w:pos="0"/>
          <w:tab w:val="right" w:pos="720"/>
        </w:tabs>
        <w:overflowPunct/>
        <w:autoSpaceDE w:val="0"/>
        <w:autoSpaceDN w:val="0"/>
        <w:adjustRightInd/>
        <w:rPr>
          <w:rFonts w:asciiTheme="majorHAnsi" w:hAnsiTheme="majorHAnsi"/>
          <w:sz w:val="21"/>
          <w:szCs w:val="21"/>
        </w:rPr>
      </w:pPr>
      <w:r w:rsidRPr="00704FA6">
        <w:rPr>
          <w:rFonts w:asciiTheme="majorHAnsi" w:hAnsiTheme="majorHAnsi" w:cs="Calibri"/>
          <w:sz w:val="21"/>
          <w:szCs w:val="21"/>
        </w:rPr>
        <w:t xml:space="preserve">Managed organizational benchmark planning forecasting for production expectations, capital expenditures, forecasting industry trends, analyzing data and aligning technical processes to mitigate costs, while creating and maintaining </w:t>
      </w:r>
      <w:r w:rsidRPr="00704FA6">
        <w:rPr>
          <w:rFonts w:asciiTheme="majorHAnsi" w:hAnsiTheme="majorHAnsi"/>
          <w:sz w:val="21"/>
          <w:szCs w:val="21"/>
        </w:rPr>
        <w:t>shift goals to drive productivity.</w:t>
      </w:r>
    </w:p>
    <w:p w14:paraId="18C148F1" w14:textId="77777777" w:rsidR="00C9579E" w:rsidRPr="00704FA6" w:rsidRDefault="00C9579E" w:rsidP="00A168E4">
      <w:pPr>
        <w:pStyle w:val="ListParagraph"/>
        <w:widowControl/>
        <w:numPr>
          <w:ilvl w:val="0"/>
          <w:numId w:val="5"/>
        </w:numPr>
        <w:overflowPunct/>
        <w:adjustRightInd/>
        <w:rPr>
          <w:rFonts w:asciiTheme="majorHAnsi" w:hAnsiTheme="majorHAnsi"/>
          <w:iCs/>
          <w:color w:val="000000"/>
          <w:sz w:val="21"/>
          <w:szCs w:val="21"/>
        </w:rPr>
      </w:pPr>
      <w:r w:rsidRPr="00704FA6">
        <w:rPr>
          <w:rFonts w:asciiTheme="majorHAnsi" w:hAnsiTheme="majorHAnsi" w:cs="Book Antiqua"/>
          <w:iCs/>
          <w:color w:val="000000"/>
          <w:sz w:val="21"/>
          <w:szCs w:val="21"/>
        </w:rPr>
        <w:t xml:space="preserve">Coordinated and developed communication systems to oversee accountability and shift production continuity between multiple departments, maintaining a higher merchandise volume and achieving a 3% compensation sales record. </w:t>
      </w:r>
    </w:p>
    <w:p w14:paraId="4A17F20F" w14:textId="77777777" w:rsidR="00C9579E" w:rsidRPr="00704FA6" w:rsidRDefault="00C9579E" w:rsidP="00A168E4">
      <w:pPr>
        <w:pStyle w:val="BodyText"/>
        <w:numPr>
          <w:ilvl w:val="0"/>
          <w:numId w:val="5"/>
        </w:numPr>
        <w:spacing w:before="60"/>
        <w:jc w:val="left"/>
        <w:rPr>
          <w:rFonts w:asciiTheme="majorHAnsi" w:hAnsiTheme="majorHAnsi" w:cs="Book Antiqua"/>
          <w:sz w:val="21"/>
          <w:szCs w:val="21"/>
        </w:rPr>
      </w:pPr>
      <w:r w:rsidRPr="00704FA6">
        <w:rPr>
          <w:rFonts w:asciiTheme="majorHAnsi" w:hAnsiTheme="majorHAnsi" w:cs="Book Antiqua"/>
          <w:sz w:val="21"/>
          <w:szCs w:val="21"/>
        </w:rPr>
        <w:t>Spearheaded the implementation of a new system which drove communication between team members and increased accountability which directly resulted in a productivity increase of 20%.</w:t>
      </w:r>
    </w:p>
    <w:p w14:paraId="4AC61E61" w14:textId="5BEBFC70" w:rsidR="004C1315" w:rsidRPr="00704FA6" w:rsidRDefault="004C1315" w:rsidP="003A40FE">
      <w:pPr>
        <w:contextualSpacing/>
        <w:rPr>
          <w:rFonts w:asciiTheme="majorHAnsi" w:hAnsiTheme="majorHAnsi"/>
          <w:b/>
          <w:sz w:val="21"/>
          <w:szCs w:val="21"/>
        </w:rPr>
      </w:pPr>
    </w:p>
    <w:p w14:paraId="20993B91" w14:textId="3A8EF4E9" w:rsidR="00C9579E" w:rsidRPr="00704FA6" w:rsidRDefault="00C9579E" w:rsidP="00C9579E">
      <w:pPr>
        <w:autoSpaceDE w:val="0"/>
        <w:autoSpaceDN w:val="0"/>
        <w:contextualSpacing/>
        <w:rPr>
          <w:rFonts w:asciiTheme="majorHAnsi" w:hAnsiTheme="majorHAnsi"/>
          <w:b/>
          <w:sz w:val="21"/>
          <w:szCs w:val="21"/>
        </w:rPr>
      </w:pPr>
    </w:p>
    <w:p w14:paraId="53EBCEA1" w14:textId="22C412EC" w:rsidR="00C9579E" w:rsidRPr="00704FA6" w:rsidRDefault="00C9579E" w:rsidP="00C9579E">
      <w:pPr>
        <w:autoSpaceDE w:val="0"/>
        <w:autoSpaceDN w:val="0"/>
        <w:contextualSpacing/>
        <w:rPr>
          <w:rFonts w:asciiTheme="majorHAnsi" w:hAnsiTheme="majorHAnsi"/>
          <w:b/>
          <w:sz w:val="21"/>
          <w:szCs w:val="21"/>
        </w:rPr>
      </w:pPr>
    </w:p>
    <w:p w14:paraId="20499CB5" w14:textId="77777777" w:rsidR="00704FA6" w:rsidRDefault="00704FA6" w:rsidP="00C9579E">
      <w:pPr>
        <w:autoSpaceDE w:val="0"/>
        <w:autoSpaceDN w:val="0"/>
        <w:contextualSpacing/>
        <w:rPr>
          <w:rFonts w:asciiTheme="majorHAnsi" w:hAnsiTheme="majorHAnsi"/>
          <w:b/>
          <w:sz w:val="21"/>
          <w:szCs w:val="21"/>
        </w:rPr>
      </w:pPr>
    </w:p>
    <w:p w14:paraId="5A5EBEC0" w14:textId="06E4489C" w:rsidR="00C9579E" w:rsidRPr="00704FA6" w:rsidRDefault="00574829" w:rsidP="00C9579E">
      <w:pPr>
        <w:autoSpaceDE w:val="0"/>
        <w:autoSpaceDN w:val="0"/>
        <w:contextualSpacing/>
        <w:rPr>
          <w:rFonts w:asciiTheme="majorHAnsi" w:hAnsiTheme="majorHAnsi"/>
          <w:b/>
          <w:i/>
          <w:sz w:val="21"/>
          <w:szCs w:val="21"/>
          <w:lang w:val="en"/>
        </w:rPr>
      </w:pPr>
      <w:r w:rsidRPr="00704FA6">
        <w:rPr>
          <w:rFonts w:asciiTheme="majorHAnsi" w:hAnsiTheme="majorHAnsi"/>
          <w:b/>
          <w:sz w:val="21"/>
          <w:szCs w:val="21"/>
        </w:rPr>
        <w:t>Deputy Chief/ Director of Logistics</w:t>
      </w:r>
      <w:r w:rsidR="00A45F65" w:rsidRPr="00704FA6">
        <w:rPr>
          <w:rFonts w:asciiTheme="majorHAnsi" w:hAnsiTheme="majorHAnsi"/>
          <w:b/>
          <w:sz w:val="21"/>
          <w:szCs w:val="21"/>
        </w:rPr>
        <w:t xml:space="preserve"> </w:t>
      </w:r>
      <w:r w:rsidR="00C9579E" w:rsidRPr="00704FA6">
        <w:rPr>
          <w:rFonts w:asciiTheme="majorHAnsi" w:hAnsiTheme="majorHAnsi"/>
          <w:b/>
          <w:sz w:val="21"/>
          <w:szCs w:val="21"/>
        </w:rPr>
        <w:t xml:space="preserve">| </w:t>
      </w:r>
      <w:r w:rsidR="00C9579E" w:rsidRPr="00704FA6">
        <w:rPr>
          <w:rFonts w:asciiTheme="majorHAnsi" w:hAnsiTheme="majorHAnsi"/>
          <w:sz w:val="21"/>
          <w:szCs w:val="21"/>
        </w:rPr>
        <w:t>U.S. Army | 200</w:t>
      </w:r>
      <w:r w:rsidR="005441B1">
        <w:rPr>
          <w:rFonts w:asciiTheme="majorHAnsi" w:hAnsiTheme="majorHAnsi"/>
          <w:sz w:val="21"/>
          <w:szCs w:val="21"/>
        </w:rPr>
        <w:t>9</w:t>
      </w:r>
      <w:r w:rsidR="00C9579E" w:rsidRPr="00704FA6">
        <w:rPr>
          <w:rFonts w:asciiTheme="majorHAnsi" w:hAnsiTheme="majorHAnsi"/>
          <w:sz w:val="21"/>
          <w:szCs w:val="21"/>
        </w:rPr>
        <w:t xml:space="preserve"> – 2011</w:t>
      </w:r>
    </w:p>
    <w:p w14:paraId="3CD39618" w14:textId="0DB890CE" w:rsidR="00BE5F20" w:rsidRPr="00704FA6" w:rsidRDefault="00B72D86" w:rsidP="003A40FE">
      <w:pPr>
        <w:widowControl/>
        <w:overflowPunct/>
        <w:adjustRightInd/>
        <w:rPr>
          <w:rFonts w:asciiTheme="majorHAnsi" w:hAnsiTheme="majorHAnsi"/>
          <w:sz w:val="21"/>
          <w:szCs w:val="21"/>
        </w:rPr>
      </w:pPr>
      <w:r w:rsidRPr="00704FA6">
        <w:rPr>
          <w:rFonts w:asciiTheme="majorHAnsi" w:hAnsiTheme="majorHAnsi"/>
          <w:sz w:val="21"/>
          <w:szCs w:val="21"/>
        </w:rPr>
        <w:t xml:space="preserve">Oversaw and supported theater posture planning, including retrograde, </w:t>
      </w:r>
      <w:proofErr w:type="spellStart"/>
      <w:r w:rsidRPr="00704FA6">
        <w:rPr>
          <w:rFonts w:asciiTheme="majorHAnsi" w:hAnsiTheme="majorHAnsi"/>
          <w:sz w:val="21"/>
          <w:szCs w:val="21"/>
        </w:rPr>
        <w:t>reposture</w:t>
      </w:r>
      <w:proofErr w:type="spellEnd"/>
      <w:r w:rsidRPr="00704FA6">
        <w:rPr>
          <w:rFonts w:asciiTheme="majorHAnsi" w:hAnsiTheme="majorHAnsi"/>
          <w:sz w:val="21"/>
          <w:szCs w:val="21"/>
        </w:rPr>
        <w:t xml:space="preserve">, redeployment and base planning, while managing future combat service support and contractor </w:t>
      </w:r>
      <w:r w:rsidR="00991F60" w:rsidRPr="00704FA6">
        <w:rPr>
          <w:rFonts w:asciiTheme="majorHAnsi" w:hAnsiTheme="majorHAnsi"/>
          <w:sz w:val="21"/>
          <w:szCs w:val="21"/>
        </w:rPr>
        <w:t>fielding</w:t>
      </w:r>
      <w:r w:rsidRPr="00704FA6">
        <w:rPr>
          <w:rFonts w:asciiTheme="majorHAnsi" w:hAnsiTheme="majorHAnsi"/>
          <w:sz w:val="21"/>
          <w:szCs w:val="21"/>
        </w:rPr>
        <w:t xml:space="preserve"> and strength.</w:t>
      </w:r>
      <w:r w:rsidR="00D60EA0" w:rsidRPr="00704FA6">
        <w:rPr>
          <w:rFonts w:asciiTheme="majorHAnsi" w:hAnsiTheme="majorHAnsi"/>
          <w:sz w:val="21"/>
          <w:szCs w:val="21"/>
        </w:rPr>
        <w:t xml:space="preserve"> Created and improved knowledge and information fusion exchange capabilit</w:t>
      </w:r>
      <w:r w:rsidR="00991F60" w:rsidRPr="00704FA6">
        <w:rPr>
          <w:rFonts w:asciiTheme="majorHAnsi" w:hAnsiTheme="majorHAnsi"/>
          <w:sz w:val="21"/>
          <w:szCs w:val="21"/>
        </w:rPr>
        <w:t>ies</w:t>
      </w:r>
      <w:r w:rsidR="00D60EA0" w:rsidRPr="00704FA6">
        <w:rPr>
          <w:rFonts w:asciiTheme="majorHAnsi" w:hAnsiTheme="majorHAnsi"/>
          <w:sz w:val="21"/>
          <w:szCs w:val="21"/>
        </w:rPr>
        <w:t>, including executing an $8.3M budget, contracting for personnel and logistics support, installing, maintaining and upgrading the communications infrastructure and support procurement.</w:t>
      </w:r>
      <w:r w:rsidR="00E831E4" w:rsidRPr="00704FA6">
        <w:rPr>
          <w:rFonts w:asciiTheme="majorHAnsi" w:hAnsiTheme="majorHAnsi"/>
          <w:sz w:val="21"/>
          <w:szCs w:val="21"/>
        </w:rPr>
        <w:t xml:space="preserve"> </w:t>
      </w:r>
    </w:p>
    <w:p w14:paraId="2548917D" w14:textId="4FA35737" w:rsidR="00630F42" w:rsidRPr="00704FA6" w:rsidRDefault="00630F42" w:rsidP="00A168E4">
      <w:pPr>
        <w:pStyle w:val="ListParagraph"/>
        <w:widowControl/>
        <w:numPr>
          <w:ilvl w:val="0"/>
          <w:numId w:val="2"/>
        </w:numPr>
        <w:overflowPunct/>
        <w:adjustRightInd/>
        <w:rPr>
          <w:rFonts w:asciiTheme="majorHAnsi" w:hAnsiTheme="majorHAnsi"/>
          <w:sz w:val="21"/>
          <w:szCs w:val="21"/>
        </w:rPr>
      </w:pPr>
      <w:r w:rsidRPr="00704FA6">
        <w:rPr>
          <w:rFonts w:asciiTheme="majorHAnsi" w:hAnsiTheme="majorHAnsi"/>
          <w:sz w:val="21"/>
          <w:szCs w:val="21"/>
        </w:rPr>
        <w:t xml:space="preserve">Tracked and </w:t>
      </w:r>
      <w:r w:rsidR="007B11DB" w:rsidRPr="00704FA6">
        <w:rPr>
          <w:rFonts w:asciiTheme="majorHAnsi" w:hAnsiTheme="majorHAnsi"/>
          <w:sz w:val="21"/>
          <w:szCs w:val="21"/>
        </w:rPr>
        <w:t xml:space="preserve">supported mission logistics operations, including multi-modal distribution, </w:t>
      </w:r>
      <w:r w:rsidR="00936547" w:rsidRPr="00704FA6">
        <w:rPr>
          <w:rFonts w:asciiTheme="majorHAnsi" w:hAnsiTheme="majorHAnsi"/>
          <w:sz w:val="21"/>
          <w:szCs w:val="21"/>
        </w:rPr>
        <w:t xml:space="preserve">transportation, inventory control, equipment maintenance deconfliction, resource allocation and supply chain management. </w:t>
      </w:r>
    </w:p>
    <w:p w14:paraId="72327D9F" w14:textId="72E39EA1" w:rsidR="00991F60" w:rsidRPr="00704FA6" w:rsidRDefault="00BE4721" w:rsidP="003A40FE">
      <w:pPr>
        <w:widowControl/>
        <w:overflowPunct/>
        <w:adjustRightInd/>
        <w:rPr>
          <w:rFonts w:asciiTheme="majorHAnsi" w:hAnsiTheme="majorHAnsi"/>
          <w:b/>
          <w:bCs/>
          <w:kern w:val="0"/>
          <w:sz w:val="21"/>
          <w:szCs w:val="21"/>
        </w:rPr>
      </w:pPr>
      <w:r w:rsidRPr="00704FA6">
        <w:rPr>
          <w:rStyle w:val="eop"/>
          <w:rFonts w:asciiTheme="majorHAnsi" w:hAnsiTheme="majorHAnsi"/>
          <w:color w:val="000000"/>
          <w:sz w:val="21"/>
          <w:szCs w:val="21"/>
          <w:shd w:val="clear" w:color="auto" w:fill="FFFFFF"/>
        </w:rPr>
        <w:t> </w:t>
      </w:r>
    </w:p>
    <w:p w14:paraId="7B3FC0C1" w14:textId="092B753B" w:rsidR="00C9579E" w:rsidRPr="00704FA6" w:rsidRDefault="00C9579E" w:rsidP="00C9579E">
      <w:pPr>
        <w:tabs>
          <w:tab w:val="left" w:pos="8857"/>
        </w:tabs>
        <w:rPr>
          <w:rFonts w:asciiTheme="majorHAnsi" w:hAnsiTheme="majorHAnsi"/>
          <w:sz w:val="21"/>
          <w:szCs w:val="21"/>
        </w:rPr>
      </w:pPr>
      <w:r w:rsidRPr="00704FA6">
        <w:rPr>
          <w:rFonts w:asciiTheme="majorHAnsi" w:hAnsiTheme="majorHAnsi"/>
          <w:b/>
          <w:sz w:val="21"/>
          <w:szCs w:val="21"/>
        </w:rPr>
        <w:t xml:space="preserve">Battalion Logistics Officer | </w:t>
      </w:r>
      <w:r w:rsidRPr="00704FA6">
        <w:rPr>
          <w:rFonts w:asciiTheme="majorHAnsi" w:hAnsiTheme="majorHAnsi"/>
          <w:sz w:val="21"/>
          <w:szCs w:val="21"/>
        </w:rPr>
        <w:t xml:space="preserve">U.S. Army | </w:t>
      </w:r>
      <w:r w:rsidR="005441B1">
        <w:rPr>
          <w:rFonts w:asciiTheme="majorHAnsi" w:hAnsiTheme="majorHAnsi"/>
          <w:sz w:val="21"/>
          <w:szCs w:val="21"/>
        </w:rPr>
        <w:t>2008 - 2009</w:t>
      </w:r>
    </w:p>
    <w:p w14:paraId="4147600F" w14:textId="4860D505" w:rsidR="00C9579E" w:rsidRPr="00704FA6" w:rsidRDefault="00C9579E" w:rsidP="00C9579E">
      <w:pPr>
        <w:tabs>
          <w:tab w:val="left" w:pos="8857"/>
        </w:tabs>
        <w:rPr>
          <w:rFonts w:asciiTheme="majorHAnsi" w:hAnsiTheme="majorHAnsi" w:cs="Calibri"/>
          <w:sz w:val="21"/>
          <w:szCs w:val="21"/>
        </w:rPr>
      </w:pPr>
      <w:r w:rsidRPr="00704FA6">
        <w:rPr>
          <w:rFonts w:asciiTheme="majorHAnsi" w:hAnsiTheme="majorHAnsi" w:cs="Calibri"/>
          <w:sz w:val="21"/>
          <w:szCs w:val="21"/>
        </w:rPr>
        <w:t>Led a team of logistics specialists, orchestrating supply, transportation, maintenance and sustainment support for a specialized organization, comprised of 4</w:t>
      </w:r>
      <w:r w:rsidR="002433E6" w:rsidRPr="00704FA6">
        <w:rPr>
          <w:rFonts w:asciiTheme="majorHAnsi" w:hAnsiTheme="majorHAnsi" w:cs="Calibri"/>
          <w:sz w:val="21"/>
          <w:szCs w:val="21"/>
        </w:rPr>
        <w:t>0</w:t>
      </w:r>
      <w:r w:rsidRPr="00704FA6">
        <w:rPr>
          <w:rFonts w:asciiTheme="majorHAnsi" w:hAnsiTheme="majorHAnsi" w:cs="Calibri"/>
          <w:sz w:val="21"/>
          <w:szCs w:val="21"/>
        </w:rPr>
        <w:t xml:space="preserve">0+ multi-functional personnel. Directed procurement, warehouse management, contracts, support training, budgeting and key part life-cycle acquisitions; </w:t>
      </w:r>
      <w:r w:rsidRPr="00704FA6">
        <w:rPr>
          <w:rFonts w:asciiTheme="majorHAnsi" w:hAnsiTheme="majorHAnsi"/>
          <w:sz w:val="21"/>
          <w:szCs w:val="21"/>
        </w:rPr>
        <w:t xml:space="preserve">synchronized logistics for 50+ combat platforms and 200 vehicles, accounting for and overseeing $200M in equipment. </w:t>
      </w:r>
      <w:r w:rsidRPr="00704FA6">
        <w:rPr>
          <w:rFonts w:asciiTheme="majorHAnsi" w:hAnsiTheme="majorHAnsi" w:cs="Calibri"/>
          <w:sz w:val="21"/>
          <w:szCs w:val="21"/>
        </w:rPr>
        <w:t xml:space="preserve">Coordinated with contract, transportation, central issuing facilities and higher headquarters to align multi-modal transportation for air, vehicle, rail and sea movement. </w:t>
      </w:r>
    </w:p>
    <w:p w14:paraId="6A3CE68E" w14:textId="77777777" w:rsidR="00C9579E" w:rsidRPr="00704FA6" w:rsidRDefault="00C9579E" w:rsidP="00A168E4">
      <w:pPr>
        <w:pStyle w:val="ListParagraph"/>
        <w:numPr>
          <w:ilvl w:val="0"/>
          <w:numId w:val="6"/>
        </w:numPr>
        <w:autoSpaceDN w:val="0"/>
        <w:ind w:left="450"/>
        <w:rPr>
          <w:rFonts w:asciiTheme="majorHAnsi" w:hAnsiTheme="majorHAnsi" w:cs="Calibri"/>
          <w:sz w:val="21"/>
          <w:szCs w:val="21"/>
        </w:rPr>
      </w:pPr>
      <w:r w:rsidRPr="00704FA6">
        <w:rPr>
          <w:rFonts w:asciiTheme="majorHAnsi" w:hAnsiTheme="majorHAnsi"/>
          <w:sz w:val="21"/>
          <w:szCs w:val="21"/>
        </w:rPr>
        <w:t>Incorporated Lean principles to analyze all facets of equipment use and serviceability; streamlined processes to cross-level $2M in deployment equipment between multiple organizations.</w:t>
      </w:r>
    </w:p>
    <w:p w14:paraId="3D65BDE3" w14:textId="77777777" w:rsidR="00C9579E" w:rsidRPr="00704FA6" w:rsidRDefault="00C9579E" w:rsidP="00A168E4">
      <w:pPr>
        <w:pStyle w:val="ListParagraph"/>
        <w:numPr>
          <w:ilvl w:val="0"/>
          <w:numId w:val="6"/>
        </w:numPr>
        <w:autoSpaceDN w:val="0"/>
        <w:ind w:left="450"/>
        <w:rPr>
          <w:rFonts w:asciiTheme="majorHAnsi" w:hAnsiTheme="majorHAnsi" w:cs="Calibri"/>
          <w:sz w:val="21"/>
          <w:szCs w:val="21"/>
        </w:rPr>
      </w:pPr>
      <w:r w:rsidRPr="00704FA6">
        <w:rPr>
          <w:rFonts w:asciiTheme="majorHAnsi" w:hAnsiTheme="majorHAnsi"/>
          <w:sz w:val="21"/>
          <w:szCs w:val="21"/>
        </w:rPr>
        <w:t xml:space="preserve">Oversaw quality assurance and investigations, increasing liability and delegating $267,417 in loss findings. </w:t>
      </w:r>
    </w:p>
    <w:p w14:paraId="03328150" w14:textId="6FF5A1DE" w:rsidR="00C9579E" w:rsidRPr="00704FA6" w:rsidRDefault="00C9579E" w:rsidP="00A168E4">
      <w:pPr>
        <w:pStyle w:val="ListParagraph"/>
        <w:numPr>
          <w:ilvl w:val="0"/>
          <w:numId w:val="6"/>
        </w:numPr>
        <w:autoSpaceDN w:val="0"/>
        <w:ind w:left="450"/>
        <w:rPr>
          <w:rFonts w:asciiTheme="majorHAnsi" w:hAnsiTheme="majorHAnsi" w:cs="Calibri"/>
          <w:sz w:val="21"/>
          <w:szCs w:val="21"/>
        </w:rPr>
      </w:pPr>
      <w:r w:rsidRPr="00704FA6">
        <w:rPr>
          <w:rFonts w:asciiTheme="majorHAnsi" w:hAnsiTheme="majorHAnsi"/>
          <w:sz w:val="21"/>
          <w:szCs w:val="21"/>
        </w:rPr>
        <w:t>Directed the sustainment support organization’s resupply, cyclic refueling, field feeding and requisition simulation. Coordinated emergency part infiltration, response and 24/7 sustainment</w:t>
      </w:r>
      <w:r w:rsidRPr="00704FA6">
        <w:rPr>
          <w:rFonts w:asciiTheme="majorHAnsi" w:hAnsiTheme="majorHAnsi" w:cs="Calibri"/>
          <w:sz w:val="21"/>
          <w:szCs w:val="21"/>
        </w:rPr>
        <w:t xml:space="preserve">; oversaw shipping and receiving of $11M in vehicles, generators, trailers, sensitive items and support equipment.  </w:t>
      </w:r>
      <w:r w:rsidRPr="00704FA6">
        <w:rPr>
          <w:rFonts w:asciiTheme="majorHAnsi" w:hAnsiTheme="majorHAnsi"/>
          <w:sz w:val="21"/>
          <w:szCs w:val="21"/>
        </w:rPr>
        <w:t xml:space="preserve">  </w:t>
      </w:r>
    </w:p>
    <w:p w14:paraId="3D4FB8DC" w14:textId="7B0C46E7" w:rsidR="002433E6" w:rsidRPr="00704FA6" w:rsidRDefault="002433E6" w:rsidP="002433E6">
      <w:pPr>
        <w:autoSpaceDN w:val="0"/>
        <w:ind w:left="90"/>
        <w:rPr>
          <w:rFonts w:asciiTheme="majorHAnsi" w:hAnsiTheme="majorHAnsi" w:cs="Calibri"/>
          <w:sz w:val="21"/>
          <w:szCs w:val="21"/>
        </w:rPr>
      </w:pPr>
    </w:p>
    <w:p w14:paraId="2D63F53F" w14:textId="3AFBD5A4" w:rsidR="00704FA6" w:rsidRPr="00704FA6" w:rsidRDefault="00704FA6" w:rsidP="00704FA6">
      <w:pPr>
        <w:tabs>
          <w:tab w:val="left" w:pos="727"/>
        </w:tabs>
        <w:rPr>
          <w:rFonts w:asciiTheme="majorHAnsi" w:eastAsia="Franklin Gothic Medium" w:hAnsiTheme="majorHAnsi" w:cs="Franklin Gothic Medium"/>
          <w:b/>
          <w:sz w:val="21"/>
          <w:szCs w:val="21"/>
        </w:rPr>
      </w:pPr>
      <w:r w:rsidRPr="00704FA6">
        <w:rPr>
          <w:rFonts w:asciiTheme="majorHAnsi" w:eastAsia="Arial" w:hAnsiTheme="majorHAnsi" w:cs="Arial"/>
          <w:b/>
          <w:bCs/>
          <w:sz w:val="21"/>
          <w:szCs w:val="21"/>
        </w:rPr>
        <w:t xml:space="preserve">Aviation Logistics Team Lead </w:t>
      </w:r>
      <w:r w:rsidRPr="00704FA6">
        <w:rPr>
          <w:rFonts w:asciiTheme="majorHAnsi" w:hAnsiTheme="majorHAnsi"/>
          <w:sz w:val="21"/>
          <w:szCs w:val="21"/>
        </w:rPr>
        <w:t>|</w:t>
      </w:r>
      <w:r w:rsidRPr="00704FA6">
        <w:rPr>
          <w:rFonts w:asciiTheme="majorHAnsi" w:eastAsia="Arial" w:hAnsiTheme="majorHAnsi" w:cs="Arial"/>
          <w:b/>
          <w:bCs/>
          <w:sz w:val="21"/>
          <w:szCs w:val="21"/>
        </w:rPr>
        <w:t xml:space="preserve"> </w:t>
      </w:r>
      <w:r w:rsidRPr="00704FA6">
        <w:rPr>
          <w:rFonts w:asciiTheme="majorHAnsi" w:eastAsia="Arial" w:hAnsiTheme="majorHAnsi" w:cs="Arial"/>
          <w:bCs/>
          <w:sz w:val="21"/>
          <w:szCs w:val="21"/>
        </w:rPr>
        <w:t>U.S Marine Corps</w:t>
      </w:r>
      <w:r w:rsidRPr="00704FA6">
        <w:rPr>
          <w:rFonts w:asciiTheme="majorHAnsi" w:eastAsia="Arial" w:hAnsiTheme="majorHAnsi" w:cs="Arial"/>
          <w:b/>
          <w:bCs/>
          <w:sz w:val="21"/>
          <w:szCs w:val="21"/>
        </w:rPr>
        <w:t xml:space="preserve"> </w:t>
      </w:r>
      <w:r w:rsidRPr="00704FA6">
        <w:rPr>
          <w:rFonts w:asciiTheme="majorHAnsi" w:hAnsiTheme="majorHAnsi"/>
          <w:sz w:val="21"/>
          <w:szCs w:val="21"/>
        </w:rPr>
        <w:t xml:space="preserve">| </w:t>
      </w:r>
      <w:r>
        <w:rPr>
          <w:rFonts w:asciiTheme="majorHAnsi" w:hAnsiTheme="majorHAnsi"/>
          <w:sz w:val="21"/>
          <w:szCs w:val="21"/>
        </w:rPr>
        <w:t>2002 - 2007</w:t>
      </w:r>
      <w:r w:rsidRPr="00704FA6">
        <w:rPr>
          <w:rFonts w:asciiTheme="majorHAnsi" w:hAnsiTheme="majorHAnsi"/>
          <w:sz w:val="21"/>
          <w:szCs w:val="21"/>
        </w:rPr>
        <w:t xml:space="preserve">  </w:t>
      </w:r>
      <w:r w:rsidRPr="00704FA6">
        <w:rPr>
          <w:rFonts w:asciiTheme="majorHAnsi" w:eastAsia="Arial" w:hAnsiTheme="majorHAnsi" w:cs="Arial"/>
          <w:b/>
          <w:bCs/>
          <w:sz w:val="21"/>
          <w:szCs w:val="21"/>
        </w:rPr>
        <w:tab/>
      </w:r>
    </w:p>
    <w:p w14:paraId="6EC44C06" w14:textId="77777777" w:rsidR="00704FA6" w:rsidRPr="00704FA6" w:rsidRDefault="00704FA6" w:rsidP="00704FA6">
      <w:pPr>
        <w:ind w:right="-108"/>
        <w:rPr>
          <w:rFonts w:asciiTheme="majorHAnsi" w:hAnsiTheme="majorHAnsi"/>
          <w:sz w:val="21"/>
          <w:szCs w:val="21"/>
        </w:rPr>
      </w:pPr>
      <w:r w:rsidRPr="00704FA6">
        <w:rPr>
          <w:rFonts w:asciiTheme="majorHAnsi" w:hAnsiTheme="majorHAnsi"/>
          <w:sz w:val="21"/>
          <w:szCs w:val="21"/>
        </w:rPr>
        <w:t xml:space="preserve">Supervised and cross-trained a team of 20-40 specialists, while orchestrating the planning, coordinating and execution of supply, maintenance, procurement, warehouse operations and asset accountability programs for a multi-functional division. Coordinated retrograde, receipt and redistribution of organizational equipment; </w:t>
      </w:r>
      <w:r w:rsidRPr="00704FA6">
        <w:rPr>
          <w:rFonts w:asciiTheme="majorHAnsi" w:hAnsiTheme="majorHAnsi"/>
          <w:sz w:val="21"/>
          <w:szCs w:val="21"/>
          <w:lang w:val="en"/>
        </w:rPr>
        <w:t xml:space="preserve">coordinated and planned the total cradle to the grave life-cycle logistics support for 7 separate aircraft platforms (Bell AH-1, Bell UH-1, CH-53s, Bell Boeing V-22, C-130s and Carriers), to include assigned systems and subsystems. Performed analytical studies of internal storage and distribution activities - ensuring compliance with quality assurance procedures, maintenance, supply and procurement into logistics activities to sustain system fielding. </w:t>
      </w:r>
      <w:r w:rsidRPr="00704FA6">
        <w:rPr>
          <w:rFonts w:asciiTheme="majorHAnsi" w:hAnsiTheme="majorHAnsi"/>
          <w:sz w:val="21"/>
          <w:szCs w:val="21"/>
        </w:rPr>
        <w:t xml:space="preserve">Developed and communicated logistics requirements, designs and support for early stages of logistics </w:t>
      </w:r>
      <w:proofErr w:type="gramStart"/>
      <w:r w:rsidRPr="00704FA6">
        <w:rPr>
          <w:rFonts w:asciiTheme="majorHAnsi" w:hAnsiTheme="majorHAnsi"/>
          <w:sz w:val="21"/>
          <w:szCs w:val="21"/>
        </w:rPr>
        <w:t>life-cycle</w:t>
      </w:r>
      <w:proofErr w:type="gramEnd"/>
      <w:r w:rsidRPr="00704FA6">
        <w:rPr>
          <w:rFonts w:asciiTheme="majorHAnsi" w:hAnsiTheme="majorHAnsi"/>
          <w:sz w:val="21"/>
          <w:szCs w:val="21"/>
        </w:rPr>
        <w:t>. Incorporated Lean principles to analyze all faucets of equipment use and serviceability; streamlined processes to cross-level equipment between multiple departments, increasing use, efficiency and minimize purchasing expenses</w:t>
      </w:r>
      <w:r w:rsidRPr="00704FA6">
        <w:rPr>
          <w:rFonts w:asciiTheme="majorHAnsi" w:hAnsiTheme="majorHAnsi"/>
          <w:i/>
          <w:sz w:val="21"/>
          <w:szCs w:val="21"/>
        </w:rPr>
        <w:t xml:space="preserve">. </w:t>
      </w:r>
      <w:r w:rsidRPr="00704FA6">
        <w:rPr>
          <w:rFonts w:asciiTheme="majorHAnsi" w:hAnsiTheme="majorHAnsi"/>
          <w:sz w:val="21"/>
          <w:szCs w:val="21"/>
        </w:rPr>
        <w:t>Developed and implemented strategies for procuring, storing and distributing goods or services. Cross-coordinated with subordinate organizations and teams to align required actions, schedules and cross-functional resources. Advised higher level officials of deviation in expected cost, schedule and/ or performance criteria and outlines recommendations for resolutions.</w:t>
      </w:r>
    </w:p>
    <w:p w14:paraId="7BA56FB9" w14:textId="77777777" w:rsidR="00704FA6" w:rsidRPr="00704FA6" w:rsidRDefault="00704FA6" w:rsidP="00A168E4">
      <w:pPr>
        <w:pStyle w:val="ListParagraph"/>
        <w:widowControl/>
        <w:numPr>
          <w:ilvl w:val="0"/>
          <w:numId w:val="7"/>
        </w:numPr>
        <w:overflowPunct/>
        <w:adjustRightInd/>
        <w:rPr>
          <w:rFonts w:asciiTheme="majorHAnsi" w:hAnsiTheme="majorHAnsi"/>
          <w:sz w:val="21"/>
          <w:szCs w:val="21"/>
        </w:rPr>
      </w:pPr>
      <w:r w:rsidRPr="00704FA6">
        <w:rPr>
          <w:rFonts w:asciiTheme="majorHAnsi" w:hAnsiTheme="majorHAnsi"/>
          <w:sz w:val="21"/>
          <w:szCs w:val="21"/>
        </w:rPr>
        <w:t xml:space="preserve">Supervised the ordering, receipt, stocking, inventory, processing and delivery of approximately 8,400 types of aircraft parts valued in </w:t>
      </w:r>
      <w:proofErr w:type="gramStart"/>
      <w:r w:rsidRPr="00704FA6">
        <w:rPr>
          <w:rFonts w:asciiTheme="majorHAnsi" w:hAnsiTheme="majorHAnsi"/>
          <w:sz w:val="21"/>
          <w:szCs w:val="21"/>
        </w:rPr>
        <w:t>access</w:t>
      </w:r>
      <w:proofErr w:type="gramEnd"/>
      <w:r w:rsidRPr="00704FA6">
        <w:rPr>
          <w:rFonts w:asciiTheme="majorHAnsi" w:hAnsiTheme="majorHAnsi"/>
          <w:sz w:val="21"/>
          <w:szCs w:val="21"/>
        </w:rPr>
        <w:t xml:space="preserve"> of $285M.</w:t>
      </w:r>
    </w:p>
    <w:p w14:paraId="14BBFBA1" w14:textId="77777777" w:rsidR="00704FA6" w:rsidRPr="00704FA6" w:rsidRDefault="00704FA6" w:rsidP="00A168E4">
      <w:pPr>
        <w:pStyle w:val="ListParagraph"/>
        <w:widowControl/>
        <w:numPr>
          <w:ilvl w:val="0"/>
          <w:numId w:val="7"/>
        </w:numPr>
        <w:overflowPunct/>
        <w:adjustRightInd/>
        <w:rPr>
          <w:rFonts w:asciiTheme="majorHAnsi" w:hAnsiTheme="majorHAnsi"/>
          <w:sz w:val="21"/>
          <w:szCs w:val="21"/>
        </w:rPr>
      </w:pPr>
      <w:r w:rsidRPr="00704FA6">
        <w:rPr>
          <w:rFonts w:asciiTheme="majorHAnsi" w:hAnsiTheme="majorHAnsi"/>
          <w:sz w:val="21"/>
          <w:szCs w:val="21"/>
        </w:rPr>
        <w:t>Managed squadron continuous process improvement operations, improving the division’s inspection readiness from 23% to 100%, within 2 months; led, supervised and mentored approximately 30 continuous process improvement initiatives, events and projects.</w:t>
      </w:r>
    </w:p>
    <w:p w14:paraId="0AB106DD" w14:textId="77777777" w:rsidR="00704FA6" w:rsidRPr="00704FA6" w:rsidRDefault="00704FA6" w:rsidP="00A168E4">
      <w:pPr>
        <w:pStyle w:val="ListParagraph"/>
        <w:widowControl/>
        <w:numPr>
          <w:ilvl w:val="0"/>
          <w:numId w:val="7"/>
        </w:numPr>
        <w:overflowPunct/>
        <w:adjustRightInd/>
        <w:rPr>
          <w:rFonts w:asciiTheme="majorHAnsi" w:hAnsiTheme="majorHAnsi"/>
          <w:sz w:val="21"/>
          <w:szCs w:val="21"/>
        </w:rPr>
      </w:pPr>
      <w:r w:rsidRPr="00704FA6">
        <w:rPr>
          <w:rFonts w:asciiTheme="majorHAnsi" w:hAnsiTheme="majorHAnsi"/>
          <w:sz w:val="21"/>
          <w:szCs w:val="21"/>
        </w:rPr>
        <w:t>Improved delivery efficiency of the aviation supply department from 38% to 92% and reduced average delivery times from 2.5 hours to 45 minutes.</w:t>
      </w:r>
    </w:p>
    <w:p w14:paraId="446108AD" w14:textId="77777777" w:rsidR="00704FA6" w:rsidRPr="00704FA6" w:rsidRDefault="00704FA6" w:rsidP="00A168E4">
      <w:pPr>
        <w:pStyle w:val="ListParagraph"/>
        <w:widowControl/>
        <w:numPr>
          <w:ilvl w:val="0"/>
          <w:numId w:val="7"/>
        </w:numPr>
        <w:overflowPunct/>
        <w:adjustRightInd/>
        <w:rPr>
          <w:rFonts w:asciiTheme="majorHAnsi" w:hAnsiTheme="majorHAnsi"/>
          <w:sz w:val="21"/>
          <w:szCs w:val="21"/>
        </w:rPr>
      </w:pPr>
      <w:r w:rsidRPr="00704FA6">
        <w:rPr>
          <w:rFonts w:asciiTheme="majorHAnsi" w:hAnsiTheme="majorHAnsi"/>
          <w:sz w:val="21"/>
          <w:szCs w:val="21"/>
        </w:rPr>
        <w:t>Managed training platforms and coordinated the training of more than 150 personnel in Lean, Six Sigma yellow belt practices.</w:t>
      </w:r>
    </w:p>
    <w:p w14:paraId="5996BE1F" w14:textId="77777777" w:rsidR="00704FA6" w:rsidRPr="00704FA6" w:rsidRDefault="00704FA6" w:rsidP="00A168E4">
      <w:pPr>
        <w:pStyle w:val="ListParagraph"/>
        <w:widowControl/>
        <w:numPr>
          <w:ilvl w:val="0"/>
          <w:numId w:val="7"/>
        </w:numPr>
        <w:overflowPunct/>
        <w:adjustRightInd/>
        <w:rPr>
          <w:rFonts w:asciiTheme="majorHAnsi" w:hAnsiTheme="majorHAnsi"/>
          <w:sz w:val="21"/>
          <w:szCs w:val="21"/>
        </w:rPr>
      </w:pPr>
      <w:r w:rsidRPr="00704FA6">
        <w:rPr>
          <w:rFonts w:asciiTheme="majorHAnsi" w:hAnsiTheme="majorHAnsi"/>
          <w:sz w:val="21"/>
          <w:szCs w:val="21"/>
        </w:rPr>
        <w:t>Oversaw the operations and safety of a Marine Corps rifle range which trained 150 Marines weekly in necessary marksmanship skills with a 100% safety rating.</w:t>
      </w:r>
    </w:p>
    <w:p w14:paraId="07088CF9" w14:textId="77777777" w:rsidR="00704FA6" w:rsidRPr="00704FA6" w:rsidRDefault="00704FA6" w:rsidP="00A168E4">
      <w:pPr>
        <w:pStyle w:val="ListParagraph"/>
        <w:widowControl/>
        <w:numPr>
          <w:ilvl w:val="0"/>
          <w:numId w:val="7"/>
        </w:numPr>
        <w:overflowPunct/>
        <w:adjustRightInd/>
        <w:rPr>
          <w:rFonts w:asciiTheme="majorHAnsi" w:hAnsiTheme="majorHAnsi"/>
          <w:sz w:val="21"/>
          <w:szCs w:val="21"/>
        </w:rPr>
      </w:pPr>
      <w:r w:rsidRPr="00704FA6">
        <w:rPr>
          <w:rFonts w:asciiTheme="majorHAnsi" w:hAnsiTheme="majorHAnsi"/>
          <w:sz w:val="21"/>
          <w:szCs w:val="21"/>
        </w:rPr>
        <w:t>Supervised 39 personnel throughout an 8-week military school; supervised the storage, processing and distribution of 6,000 types of aircraft parts in support of 63 military aircraft; increased readiness levels to 7% higher than the historical high, increasing availability to 4 extra aircraft daily.</w:t>
      </w:r>
    </w:p>
    <w:p w14:paraId="67B14A9E" w14:textId="77777777" w:rsidR="002433E6" w:rsidRDefault="002433E6" w:rsidP="002433E6">
      <w:pPr>
        <w:tabs>
          <w:tab w:val="left" w:pos="195"/>
        </w:tabs>
        <w:rPr>
          <w:rFonts w:asciiTheme="majorHAnsi" w:hAnsiTheme="majorHAnsi"/>
        </w:rPr>
      </w:pPr>
    </w:p>
    <w:p w14:paraId="7612E058" w14:textId="77777777" w:rsidR="00704FA6" w:rsidRDefault="00704FA6" w:rsidP="00704FA6">
      <w:pPr>
        <w:rPr>
          <w:rFonts w:ascii="Cambria" w:hAnsi="Cambria"/>
          <w:b/>
          <w:kern w:val="0"/>
          <w:sz w:val="22"/>
          <w:szCs w:val="22"/>
        </w:rPr>
      </w:pPr>
      <w:r>
        <w:rPr>
          <w:rFonts w:ascii="Cambria" w:hAnsi="Cambria"/>
          <w:b/>
          <w:sz w:val="22"/>
          <w:szCs w:val="22"/>
        </w:rPr>
        <w:t>EDUCATION</w:t>
      </w:r>
    </w:p>
    <w:p w14:paraId="4D3586F4" w14:textId="3B1DD75D" w:rsidR="00704FA6" w:rsidRDefault="005441B1" w:rsidP="00704FA6">
      <w:pPr>
        <w:rPr>
          <w:rFonts w:ascii="Cambria" w:hAnsi="Cambria"/>
          <w:sz w:val="22"/>
          <w:szCs w:val="22"/>
        </w:rPr>
      </w:pPr>
      <w:r>
        <w:rPr>
          <w:rFonts w:ascii="Cambria" w:hAnsi="Cambria"/>
          <w:sz w:val="22"/>
          <w:szCs w:val="22"/>
        </w:rPr>
        <w:t>B</w:t>
      </w:r>
      <w:r w:rsidR="00704FA6">
        <w:rPr>
          <w:rFonts w:ascii="Cambria" w:hAnsi="Cambria"/>
          <w:sz w:val="22"/>
          <w:szCs w:val="22"/>
        </w:rPr>
        <w:t>S – Operations Management, 3.</w:t>
      </w:r>
      <w:r>
        <w:rPr>
          <w:rFonts w:ascii="Cambria" w:hAnsi="Cambria"/>
          <w:sz w:val="22"/>
          <w:szCs w:val="22"/>
        </w:rPr>
        <w:t xml:space="preserve">4 </w:t>
      </w:r>
      <w:r w:rsidR="00704FA6">
        <w:rPr>
          <w:rFonts w:ascii="Cambria" w:hAnsi="Cambria"/>
          <w:sz w:val="22"/>
          <w:szCs w:val="22"/>
        </w:rPr>
        <w:t xml:space="preserve">GPA | </w:t>
      </w:r>
      <w:r w:rsidR="00704FA6">
        <w:rPr>
          <w:rFonts w:ascii="Cambria" w:hAnsi="Cambria"/>
          <w:b/>
          <w:sz w:val="22"/>
          <w:szCs w:val="22"/>
        </w:rPr>
        <w:t xml:space="preserve">University of Arkansas </w:t>
      </w:r>
      <w:r w:rsidR="00704FA6">
        <w:rPr>
          <w:rFonts w:ascii="Cambria" w:hAnsi="Cambria"/>
          <w:sz w:val="22"/>
          <w:szCs w:val="22"/>
        </w:rPr>
        <w:t>| 20</w:t>
      </w:r>
      <w:r>
        <w:rPr>
          <w:rFonts w:ascii="Cambria" w:hAnsi="Cambria"/>
          <w:sz w:val="22"/>
          <w:szCs w:val="22"/>
        </w:rPr>
        <w:t>08</w:t>
      </w:r>
    </w:p>
    <w:p w14:paraId="5B04D177" w14:textId="49559F34" w:rsidR="00927DDA" w:rsidRPr="00D521E3" w:rsidRDefault="00704FA6" w:rsidP="005441B1">
      <w:pPr>
        <w:rPr>
          <w:rFonts w:asciiTheme="majorHAnsi" w:hAnsiTheme="majorHAnsi"/>
          <w:i/>
          <w:sz w:val="21"/>
          <w:szCs w:val="21"/>
        </w:rPr>
      </w:pPr>
      <w:r>
        <w:rPr>
          <w:rFonts w:ascii="Cambria" w:hAnsi="Cambria"/>
          <w:b/>
          <w:sz w:val="22"/>
          <w:szCs w:val="22"/>
        </w:rPr>
        <w:t xml:space="preserve">Lean Six Sigma </w:t>
      </w:r>
      <w:r w:rsidR="005441B1">
        <w:rPr>
          <w:rFonts w:ascii="Cambria" w:hAnsi="Cambria"/>
          <w:b/>
          <w:sz w:val="22"/>
          <w:szCs w:val="22"/>
        </w:rPr>
        <w:t xml:space="preserve">Green Belt </w:t>
      </w:r>
      <w:r w:rsidR="00911B1B" w:rsidRPr="00D521E3">
        <w:rPr>
          <w:rFonts w:asciiTheme="majorHAnsi" w:hAnsiTheme="majorHAnsi"/>
          <w:i/>
          <w:sz w:val="21"/>
          <w:szCs w:val="21"/>
        </w:rPr>
        <w:tab/>
      </w:r>
      <w:r w:rsidR="00911B1B" w:rsidRPr="00D521E3">
        <w:rPr>
          <w:rFonts w:asciiTheme="majorHAnsi" w:hAnsiTheme="majorHAnsi"/>
          <w:i/>
          <w:sz w:val="21"/>
          <w:szCs w:val="21"/>
        </w:rPr>
        <w:tab/>
      </w:r>
      <w:r w:rsidR="00911B1B" w:rsidRPr="00D521E3">
        <w:rPr>
          <w:rFonts w:asciiTheme="majorHAnsi" w:hAnsiTheme="majorHAnsi"/>
          <w:i/>
          <w:sz w:val="21"/>
          <w:szCs w:val="21"/>
        </w:rPr>
        <w:tab/>
      </w:r>
      <w:r w:rsidR="00911B1B" w:rsidRPr="00D521E3">
        <w:rPr>
          <w:rFonts w:asciiTheme="majorHAnsi" w:hAnsiTheme="majorHAnsi"/>
          <w:i/>
          <w:sz w:val="21"/>
          <w:szCs w:val="21"/>
        </w:rPr>
        <w:tab/>
      </w:r>
      <w:r w:rsidR="00911B1B" w:rsidRPr="00D521E3">
        <w:rPr>
          <w:rFonts w:asciiTheme="majorHAnsi" w:hAnsiTheme="majorHAnsi"/>
          <w:i/>
          <w:sz w:val="21"/>
          <w:szCs w:val="21"/>
        </w:rPr>
        <w:tab/>
      </w:r>
      <w:r w:rsidR="00911B1B" w:rsidRPr="00D521E3">
        <w:rPr>
          <w:rFonts w:asciiTheme="majorHAnsi" w:hAnsiTheme="majorHAnsi"/>
          <w:i/>
          <w:sz w:val="21"/>
          <w:szCs w:val="21"/>
        </w:rPr>
        <w:tab/>
      </w:r>
    </w:p>
    <w:p w14:paraId="5C7635D4" w14:textId="67AFF648" w:rsidR="00D36BFF" w:rsidRDefault="00267737" w:rsidP="008D3B64">
      <w:pPr>
        <w:pBdr>
          <w:top w:val="nil"/>
          <w:left w:val="nil"/>
          <w:bottom w:val="nil"/>
          <w:right w:val="nil"/>
          <w:between w:val="nil"/>
        </w:pBdr>
        <w:tabs>
          <w:tab w:val="left" w:pos="4320"/>
        </w:tabs>
        <w:rPr>
          <w:rFonts w:asciiTheme="majorHAnsi" w:hAnsiTheme="majorHAnsi"/>
          <w:sz w:val="21"/>
          <w:szCs w:val="21"/>
        </w:rPr>
      </w:pPr>
      <w:r w:rsidRPr="00D521E3">
        <w:rPr>
          <w:rFonts w:asciiTheme="majorHAnsi" w:hAnsiTheme="majorHAnsi"/>
          <w:sz w:val="21"/>
          <w:szCs w:val="21"/>
        </w:rPr>
        <w:t xml:space="preserve"> </w:t>
      </w:r>
    </w:p>
    <w:p w14:paraId="49969785" w14:textId="3310D2EF" w:rsidR="005441B1" w:rsidRPr="00D521E3" w:rsidRDefault="005441B1" w:rsidP="008D3B64">
      <w:pPr>
        <w:pBdr>
          <w:top w:val="nil"/>
          <w:left w:val="nil"/>
          <w:bottom w:val="nil"/>
          <w:right w:val="nil"/>
          <w:between w:val="nil"/>
        </w:pBdr>
        <w:tabs>
          <w:tab w:val="left" w:pos="4320"/>
        </w:tabs>
        <w:rPr>
          <w:rFonts w:asciiTheme="majorHAnsi" w:hAnsiTheme="majorHAnsi"/>
          <w:sz w:val="21"/>
          <w:szCs w:val="21"/>
        </w:rPr>
      </w:pPr>
      <w:bookmarkStart w:id="1" w:name="_GoBack"/>
      <w:bookmarkEnd w:id="1"/>
    </w:p>
    <w:sectPr w:rsidR="005441B1" w:rsidRPr="00D521E3" w:rsidSect="00507CAF">
      <w:footerReference w:type="default" r:id="rId14"/>
      <w:type w:val="continuous"/>
      <w:pgSz w:w="12240" w:h="15840"/>
      <w:pgMar w:top="-360" w:right="720" w:bottom="288" w:left="72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C4F3" w14:textId="77777777" w:rsidR="00A168E4" w:rsidRDefault="00A168E4" w:rsidP="008E2CCE">
      <w:r>
        <w:separator/>
      </w:r>
    </w:p>
  </w:endnote>
  <w:endnote w:type="continuationSeparator" w:id="0">
    <w:p w14:paraId="7C17FE3D" w14:textId="77777777" w:rsidR="00A168E4" w:rsidRDefault="00A168E4" w:rsidP="008E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ontano Sans">
    <w:altName w:val="Times New Roman"/>
    <w:charset w:val="00"/>
    <w:family w:val="auto"/>
    <w:pitch w:val="variable"/>
    <w:sig w:usb0="800000E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6E8F" w14:textId="77777777" w:rsidR="00507CAF" w:rsidRDefault="00507CAF" w:rsidP="00507CAF">
    <w:pPr>
      <w:pStyle w:val="Footer"/>
      <w:jc w:val="center"/>
      <w:rPr>
        <w:rFonts w:asciiTheme="minorHAnsi" w:hAnsiTheme="minorHAnsi"/>
        <w:b/>
        <w:szCs w:val="22"/>
      </w:rPr>
    </w:pPr>
    <w:r>
      <w:rPr>
        <w:color w:val="000080"/>
        <w:sz w:val="16"/>
      </w:rPr>
      <w:t xml:space="preserve">RecruitMilitary                www.RecruitMilitary.com                </w:t>
    </w:r>
    <w:r w:rsidRPr="00915E3D">
      <w:rPr>
        <w:color w:val="000080"/>
        <w:sz w:val="16"/>
      </w:rPr>
      <w:t>800.226.0841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64C7" w14:textId="77777777" w:rsidR="00A168E4" w:rsidRDefault="00A168E4" w:rsidP="008E2CCE">
      <w:r>
        <w:separator/>
      </w:r>
    </w:p>
  </w:footnote>
  <w:footnote w:type="continuationSeparator" w:id="0">
    <w:p w14:paraId="528E58E5" w14:textId="77777777" w:rsidR="00A168E4" w:rsidRDefault="00A168E4" w:rsidP="008E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50A"/>
    <w:multiLevelType w:val="hybridMultilevel"/>
    <w:tmpl w:val="B030C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9856E0"/>
    <w:multiLevelType w:val="multilevel"/>
    <w:tmpl w:val="3BA2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D5991"/>
    <w:multiLevelType w:val="hybridMultilevel"/>
    <w:tmpl w:val="9BCC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1E232A"/>
    <w:multiLevelType w:val="singleLevel"/>
    <w:tmpl w:val="8A926F0C"/>
    <w:lvl w:ilvl="0">
      <w:start w:val="1"/>
      <w:numFmt w:val="bullet"/>
      <w:pStyle w:val="CoreCompetenciesItem"/>
      <w:lvlText w:val=""/>
      <w:lvlJc w:val="left"/>
      <w:pPr>
        <w:tabs>
          <w:tab w:val="num" w:pos="360"/>
        </w:tabs>
        <w:ind w:left="360" w:hanging="360"/>
      </w:pPr>
      <w:rPr>
        <w:rFonts w:ascii="Symbol" w:hAnsi="Symbol" w:hint="default"/>
      </w:rPr>
    </w:lvl>
  </w:abstractNum>
  <w:abstractNum w:abstractNumId="4" w15:restartNumberingAfterBreak="0">
    <w:nsid w:val="471F2F1C"/>
    <w:multiLevelType w:val="hybridMultilevel"/>
    <w:tmpl w:val="2762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12CF3"/>
    <w:multiLevelType w:val="hybridMultilevel"/>
    <w:tmpl w:val="AA48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C704C"/>
    <w:multiLevelType w:val="hybridMultilevel"/>
    <w:tmpl w:val="DBFAB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FE"/>
    <w:rsid w:val="000013B7"/>
    <w:rsid w:val="00005D8C"/>
    <w:rsid w:val="00010E0B"/>
    <w:rsid w:val="00013A25"/>
    <w:rsid w:val="00020AC0"/>
    <w:rsid w:val="00037D9D"/>
    <w:rsid w:val="0004337E"/>
    <w:rsid w:val="000447F1"/>
    <w:rsid w:val="00051CBC"/>
    <w:rsid w:val="000527C2"/>
    <w:rsid w:val="00056A4F"/>
    <w:rsid w:val="00057ECD"/>
    <w:rsid w:val="00070B05"/>
    <w:rsid w:val="000721E1"/>
    <w:rsid w:val="000725A1"/>
    <w:rsid w:val="00073FD0"/>
    <w:rsid w:val="0007673B"/>
    <w:rsid w:val="000773C1"/>
    <w:rsid w:val="000815AB"/>
    <w:rsid w:val="00084437"/>
    <w:rsid w:val="00084E1C"/>
    <w:rsid w:val="000852F7"/>
    <w:rsid w:val="00085C75"/>
    <w:rsid w:val="0009096B"/>
    <w:rsid w:val="00093666"/>
    <w:rsid w:val="000945B5"/>
    <w:rsid w:val="000A1488"/>
    <w:rsid w:val="000A4DD8"/>
    <w:rsid w:val="000A7D86"/>
    <w:rsid w:val="000B367B"/>
    <w:rsid w:val="000C2FFE"/>
    <w:rsid w:val="000C63F4"/>
    <w:rsid w:val="000D6F64"/>
    <w:rsid w:val="001104DD"/>
    <w:rsid w:val="00113F25"/>
    <w:rsid w:val="00121015"/>
    <w:rsid w:val="00121D7F"/>
    <w:rsid w:val="001250A5"/>
    <w:rsid w:val="00130EBC"/>
    <w:rsid w:val="00145F1D"/>
    <w:rsid w:val="00151FA1"/>
    <w:rsid w:val="001528E4"/>
    <w:rsid w:val="00161F6A"/>
    <w:rsid w:val="00166AE3"/>
    <w:rsid w:val="00167B45"/>
    <w:rsid w:val="00173C52"/>
    <w:rsid w:val="001863A2"/>
    <w:rsid w:val="001A28D1"/>
    <w:rsid w:val="001A4FD8"/>
    <w:rsid w:val="001B3DD8"/>
    <w:rsid w:val="001B642E"/>
    <w:rsid w:val="001C40DD"/>
    <w:rsid w:val="001C683C"/>
    <w:rsid w:val="001D39FB"/>
    <w:rsid w:val="001E771F"/>
    <w:rsid w:val="001E793E"/>
    <w:rsid w:val="001F4930"/>
    <w:rsid w:val="002214DB"/>
    <w:rsid w:val="002379F0"/>
    <w:rsid w:val="00241D9E"/>
    <w:rsid w:val="002433E6"/>
    <w:rsid w:val="00261F0D"/>
    <w:rsid w:val="00262E2A"/>
    <w:rsid w:val="00266432"/>
    <w:rsid w:val="00267737"/>
    <w:rsid w:val="00274F2C"/>
    <w:rsid w:val="002875AB"/>
    <w:rsid w:val="002C0F90"/>
    <w:rsid w:val="002C33A2"/>
    <w:rsid w:val="002C627C"/>
    <w:rsid w:val="002F5158"/>
    <w:rsid w:val="00300E31"/>
    <w:rsid w:val="003050E1"/>
    <w:rsid w:val="003163C9"/>
    <w:rsid w:val="00322200"/>
    <w:rsid w:val="003343D4"/>
    <w:rsid w:val="00342649"/>
    <w:rsid w:val="003544BC"/>
    <w:rsid w:val="003705BB"/>
    <w:rsid w:val="0037705A"/>
    <w:rsid w:val="00390D20"/>
    <w:rsid w:val="00396CB2"/>
    <w:rsid w:val="003A40FE"/>
    <w:rsid w:val="003A45E1"/>
    <w:rsid w:val="003A5EB4"/>
    <w:rsid w:val="003A5F5D"/>
    <w:rsid w:val="003A70F7"/>
    <w:rsid w:val="003D0D02"/>
    <w:rsid w:val="003E304A"/>
    <w:rsid w:val="003E491A"/>
    <w:rsid w:val="003E578F"/>
    <w:rsid w:val="003F5578"/>
    <w:rsid w:val="00402A4B"/>
    <w:rsid w:val="004030F1"/>
    <w:rsid w:val="00403ECC"/>
    <w:rsid w:val="00406537"/>
    <w:rsid w:val="004077D5"/>
    <w:rsid w:val="004124A1"/>
    <w:rsid w:val="00416581"/>
    <w:rsid w:val="00417A90"/>
    <w:rsid w:val="00424B39"/>
    <w:rsid w:val="0044474D"/>
    <w:rsid w:val="00450406"/>
    <w:rsid w:val="004609BD"/>
    <w:rsid w:val="00462541"/>
    <w:rsid w:val="0046293D"/>
    <w:rsid w:val="00463052"/>
    <w:rsid w:val="004639B0"/>
    <w:rsid w:val="00472653"/>
    <w:rsid w:val="004776CE"/>
    <w:rsid w:val="0048646E"/>
    <w:rsid w:val="004915AC"/>
    <w:rsid w:val="004957AF"/>
    <w:rsid w:val="004A1462"/>
    <w:rsid w:val="004A1B10"/>
    <w:rsid w:val="004A3036"/>
    <w:rsid w:val="004B4500"/>
    <w:rsid w:val="004C1315"/>
    <w:rsid w:val="004C28F7"/>
    <w:rsid w:val="004C5543"/>
    <w:rsid w:val="004D3AD4"/>
    <w:rsid w:val="004D62FB"/>
    <w:rsid w:val="004D7C68"/>
    <w:rsid w:val="004E24CD"/>
    <w:rsid w:val="004E6289"/>
    <w:rsid w:val="004F0115"/>
    <w:rsid w:val="004F71A2"/>
    <w:rsid w:val="0050050B"/>
    <w:rsid w:val="00505200"/>
    <w:rsid w:val="005079F8"/>
    <w:rsid w:val="00507CAF"/>
    <w:rsid w:val="0051040A"/>
    <w:rsid w:val="005200AD"/>
    <w:rsid w:val="005207B3"/>
    <w:rsid w:val="00522FD7"/>
    <w:rsid w:val="00532DE7"/>
    <w:rsid w:val="005341C8"/>
    <w:rsid w:val="00534AD0"/>
    <w:rsid w:val="005441B1"/>
    <w:rsid w:val="0055110B"/>
    <w:rsid w:val="00556BBF"/>
    <w:rsid w:val="00563846"/>
    <w:rsid w:val="00574829"/>
    <w:rsid w:val="00597AD8"/>
    <w:rsid w:val="005B0755"/>
    <w:rsid w:val="005B2A8D"/>
    <w:rsid w:val="005B4E73"/>
    <w:rsid w:val="005B5D4A"/>
    <w:rsid w:val="005B622A"/>
    <w:rsid w:val="005C77F5"/>
    <w:rsid w:val="005D0BE7"/>
    <w:rsid w:val="005D0F46"/>
    <w:rsid w:val="005D5FEA"/>
    <w:rsid w:val="005E7308"/>
    <w:rsid w:val="005E7CF9"/>
    <w:rsid w:val="006003C5"/>
    <w:rsid w:val="00610AD8"/>
    <w:rsid w:val="00611545"/>
    <w:rsid w:val="00615BE7"/>
    <w:rsid w:val="00630F42"/>
    <w:rsid w:val="00650AD0"/>
    <w:rsid w:val="00653A13"/>
    <w:rsid w:val="006635D8"/>
    <w:rsid w:val="006670B3"/>
    <w:rsid w:val="006722E3"/>
    <w:rsid w:val="006765B0"/>
    <w:rsid w:val="0068683E"/>
    <w:rsid w:val="00691DDD"/>
    <w:rsid w:val="006945D3"/>
    <w:rsid w:val="006C7683"/>
    <w:rsid w:val="006D27F3"/>
    <w:rsid w:val="006E2BEE"/>
    <w:rsid w:val="006E72A6"/>
    <w:rsid w:val="006F280D"/>
    <w:rsid w:val="006F5EDC"/>
    <w:rsid w:val="007031B6"/>
    <w:rsid w:val="0070495C"/>
    <w:rsid w:val="00704FA6"/>
    <w:rsid w:val="00721BF6"/>
    <w:rsid w:val="0072772C"/>
    <w:rsid w:val="00736660"/>
    <w:rsid w:val="007408ED"/>
    <w:rsid w:val="0075224C"/>
    <w:rsid w:val="00760171"/>
    <w:rsid w:val="00764334"/>
    <w:rsid w:val="007728FF"/>
    <w:rsid w:val="00774791"/>
    <w:rsid w:val="007841E2"/>
    <w:rsid w:val="007852E2"/>
    <w:rsid w:val="007904E5"/>
    <w:rsid w:val="00792F4F"/>
    <w:rsid w:val="007B11DB"/>
    <w:rsid w:val="007C45CD"/>
    <w:rsid w:val="007C52AE"/>
    <w:rsid w:val="007D2B96"/>
    <w:rsid w:val="007E4051"/>
    <w:rsid w:val="007F4A3C"/>
    <w:rsid w:val="00821A09"/>
    <w:rsid w:val="0082443A"/>
    <w:rsid w:val="008253BC"/>
    <w:rsid w:val="00825E3A"/>
    <w:rsid w:val="008335D0"/>
    <w:rsid w:val="0085100C"/>
    <w:rsid w:val="00867570"/>
    <w:rsid w:val="00871544"/>
    <w:rsid w:val="00872EEB"/>
    <w:rsid w:val="0088746E"/>
    <w:rsid w:val="008A46AE"/>
    <w:rsid w:val="008A52D1"/>
    <w:rsid w:val="008B0A32"/>
    <w:rsid w:val="008C3121"/>
    <w:rsid w:val="008C794B"/>
    <w:rsid w:val="008D35D1"/>
    <w:rsid w:val="008D3B64"/>
    <w:rsid w:val="008D5069"/>
    <w:rsid w:val="008E2094"/>
    <w:rsid w:val="008E2CCE"/>
    <w:rsid w:val="008E519C"/>
    <w:rsid w:val="008F1104"/>
    <w:rsid w:val="008F3EE4"/>
    <w:rsid w:val="00911B1B"/>
    <w:rsid w:val="0092423F"/>
    <w:rsid w:val="009267C9"/>
    <w:rsid w:val="00927DDA"/>
    <w:rsid w:val="00936547"/>
    <w:rsid w:val="00953810"/>
    <w:rsid w:val="00972EED"/>
    <w:rsid w:val="00972F94"/>
    <w:rsid w:val="00975630"/>
    <w:rsid w:val="00975898"/>
    <w:rsid w:val="00991F60"/>
    <w:rsid w:val="009941C8"/>
    <w:rsid w:val="009B5AE8"/>
    <w:rsid w:val="009C1B73"/>
    <w:rsid w:val="009D2256"/>
    <w:rsid w:val="009E3E1E"/>
    <w:rsid w:val="009E41B5"/>
    <w:rsid w:val="009F2AD1"/>
    <w:rsid w:val="009F3C7A"/>
    <w:rsid w:val="009F4199"/>
    <w:rsid w:val="00A06809"/>
    <w:rsid w:val="00A147FD"/>
    <w:rsid w:val="00A1581B"/>
    <w:rsid w:val="00A168E4"/>
    <w:rsid w:val="00A41C2F"/>
    <w:rsid w:val="00A44655"/>
    <w:rsid w:val="00A45F65"/>
    <w:rsid w:val="00A5750F"/>
    <w:rsid w:val="00A67AD3"/>
    <w:rsid w:val="00A72363"/>
    <w:rsid w:val="00A73A4E"/>
    <w:rsid w:val="00A73EC5"/>
    <w:rsid w:val="00A768C5"/>
    <w:rsid w:val="00A852B7"/>
    <w:rsid w:val="00A914A3"/>
    <w:rsid w:val="00AA10B6"/>
    <w:rsid w:val="00AA6257"/>
    <w:rsid w:val="00AA63BC"/>
    <w:rsid w:val="00AC12BE"/>
    <w:rsid w:val="00AC3528"/>
    <w:rsid w:val="00AC3ADE"/>
    <w:rsid w:val="00AC68DC"/>
    <w:rsid w:val="00AD748F"/>
    <w:rsid w:val="00AE1244"/>
    <w:rsid w:val="00AE1B1B"/>
    <w:rsid w:val="00AE7F4F"/>
    <w:rsid w:val="00AF3478"/>
    <w:rsid w:val="00B010B5"/>
    <w:rsid w:val="00B05E26"/>
    <w:rsid w:val="00B43270"/>
    <w:rsid w:val="00B610EB"/>
    <w:rsid w:val="00B6359B"/>
    <w:rsid w:val="00B67E95"/>
    <w:rsid w:val="00B72D86"/>
    <w:rsid w:val="00B74493"/>
    <w:rsid w:val="00B833B3"/>
    <w:rsid w:val="00B906FB"/>
    <w:rsid w:val="00BA05C2"/>
    <w:rsid w:val="00BA45BD"/>
    <w:rsid w:val="00BB7D94"/>
    <w:rsid w:val="00BC4DBE"/>
    <w:rsid w:val="00BD63EE"/>
    <w:rsid w:val="00BE4721"/>
    <w:rsid w:val="00BE5CA5"/>
    <w:rsid w:val="00BE5F20"/>
    <w:rsid w:val="00BE78E8"/>
    <w:rsid w:val="00BF37A0"/>
    <w:rsid w:val="00C02E95"/>
    <w:rsid w:val="00C03446"/>
    <w:rsid w:val="00C05602"/>
    <w:rsid w:val="00C061C0"/>
    <w:rsid w:val="00C2737C"/>
    <w:rsid w:val="00C36357"/>
    <w:rsid w:val="00C43736"/>
    <w:rsid w:val="00C620D6"/>
    <w:rsid w:val="00C7120E"/>
    <w:rsid w:val="00C80274"/>
    <w:rsid w:val="00C9579E"/>
    <w:rsid w:val="00CA1C51"/>
    <w:rsid w:val="00CB6C75"/>
    <w:rsid w:val="00CC5293"/>
    <w:rsid w:val="00CD0120"/>
    <w:rsid w:val="00CD7113"/>
    <w:rsid w:val="00CF7FA7"/>
    <w:rsid w:val="00D04600"/>
    <w:rsid w:val="00D06313"/>
    <w:rsid w:val="00D164E0"/>
    <w:rsid w:val="00D2280F"/>
    <w:rsid w:val="00D23DEE"/>
    <w:rsid w:val="00D30C6E"/>
    <w:rsid w:val="00D31D6C"/>
    <w:rsid w:val="00D3204F"/>
    <w:rsid w:val="00D36B47"/>
    <w:rsid w:val="00D36BFF"/>
    <w:rsid w:val="00D4383F"/>
    <w:rsid w:val="00D521E3"/>
    <w:rsid w:val="00D60EA0"/>
    <w:rsid w:val="00D62A59"/>
    <w:rsid w:val="00D839EA"/>
    <w:rsid w:val="00D86F30"/>
    <w:rsid w:val="00D90923"/>
    <w:rsid w:val="00D92E54"/>
    <w:rsid w:val="00D9394E"/>
    <w:rsid w:val="00D94215"/>
    <w:rsid w:val="00DA6C33"/>
    <w:rsid w:val="00DB0192"/>
    <w:rsid w:val="00DB6BA9"/>
    <w:rsid w:val="00DB6CCB"/>
    <w:rsid w:val="00DD37DD"/>
    <w:rsid w:val="00DD45D9"/>
    <w:rsid w:val="00DE434F"/>
    <w:rsid w:val="00DE7FD9"/>
    <w:rsid w:val="00DF3FC0"/>
    <w:rsid w:val="00DF4CBF"/>
    <w:rsid w:val="00E11DD7"/>
    <w:rsid w:val="00E3307C"/>
    <w:rsid w:val="00E34123"/>
    <w:rsid w:val="00E506D5"/>
    <w:rsid w:val="00E6036D"/>
    <w:rsid w:val="00E652CC"/>
    <w:rsid w:val="00E730E0"/>
    <w:rsid w:val="00E80690"/>
    <w:rsid w:val="00E8253B"/>
    <w:rsid w:val="00E8301B"/>
    <w:rsid w:val="00E831E4"/>
    <w:rsid w:val="00E84337"/>
    <w:rsid w:val="00E87A23"/>
    <w:rsid w:val="00E91DA1"/>
    <w:rsid w:val="00EA1D33"/>
    <w:rsid w:val="00EA683B"/>
    <w:rsid w:val="00EB14BB"/>
    <w:rsid w:val="00EC4540"/>
    <w:rsid w:val="00EC4732"/>
    <w:rsid w:val="00ED3391"/>
    <w:rsid w:val="00ED746E"/>
    <w:rsid w:val="00EE2622"/>
    <w:rsid w:val="00EE31FA"/>
    <w:rsid w:val="00EF4E65"/>
    <w:rsid w:val="00EF5937"/>
    <w:rsid w:val="00F03CB8"/>
    <w:rsid w:val="00F059BC"/>
    <w:rsid w:val="00F11C62"/>
    <w:rsid w:val="00F32E9E"/>
    <w:rsid w:val="00F3752B"/>
    <w:rsid w:val="00F41725"/>
    <w:rsid w:val="00F44A77"/>
    <w:rsid w:val="00F45392"/>
    <w:rsid w:val="00F55F0A"/>
    <w:rsid w:val="00F67587"/>
    <w:rsid w:val="00F82A14"/>
    <w:rsid w:val="00F9147D"/>
    <w:rsid w:val="00F921BD"/>
    <w:rsid w:val="00FA3412"/>
    <w:rsid w:val="00FA5BAB"/>
    <w:rsid w:val="00FB2917"/>
    <w:rsid w:val="00FB2C33"/>
    <w:rsid w:val="00FB4808"/>
    <w:rsid w:val="00FC06E6"/>
    <w:rsid w:val="00FC34FB"/>
    <w:rsid w:val="00FC7617"/>
    <w:rsid w:val="00FD0095"/>
    <w:rsid w:val="00FD75DF"/>
    <w:rsid w:val="00FE0A5B"/>
    <w:rsid w:val="00FE1246"/>
    <w:rsid w:val="00FF3381"/>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70C79"/>
  <w15:docId w15:val="{91F74115-316D-47EB-A98D-3CD48F8C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4E"/>
    <w:pPr>
      <w:widowControl w:val="0"/>
      <w:overflowPunct w:val="0"/>
      <w:adjustRightInd w:val="0"/>
    </w:pPr>
    <w:rPr>
      <w:rFonts w:ascii="Times New Roman" w:eastAsia="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617"/>
    <w:rPr>
      <w:color w:val="0000FF" w:themeColor="hyperlink"/>
      <w:u w:val="single"/>
    </w:rPr>
  </w:style>
  <w:style w:type="paragraph" w:styleId="ListParagraph">
    <w:name w:val="List Paragraph"/>
    <w:basedOn w:val="Normal"/>
    <w:link w:val="ListParagraphChar"/>
    <w:uiPriority w:val="34"/>
    <w:qFormat/>
    <w:rsid w:val="009C1B73"/>
    <w:pPr>
      <w:ind w:left="720"/>
      <w:contextualSpacing/>
    </w:pPr>
  </w:style>
  <w:style w:type="character" w:customStyle="1" w:styleId="apple-converted-space">
    <w:name w:val="apple-converted-space"/>
    <w:basedOn w:val="DefaultParagraphFont"/>
    <w:rsid w:val="002875AB"/>
  </w:style>
  <w:style w:type="paragraph" w:styleId="Header">
    <w:name w:val="header"/>
    <w:basedOn w:val="Normal"/>
    <w:link w:val="HeaderChar"/>
    <w:uiPriority w:val="99"/>
    <w:unhideWhenUsed/>
    <w:rsid w:val="008E2CCE"/>
    <w:pPr>
      <w:tabs>
        <w:tab w:val="center" w:pos="4680"/>
        <w:tab w:val="right" w:pos="9360"/>
      </w:tabs>
    </w:pPr>
  </w:style>
  <w:style w:type="character" w:customStyle="1" w:styleId="HeaderChar">
    <w:name w:val="Header Char"/>
    <w:basedOn w:val="DefaultParagraphFont"/>
    <w:link w:val="Header"/>
    <w:uiPriority w:val="99"/>
    <w:rsid w:val="008E2CCE"/>
    <w:rPr>
      <w:rFonts w:ascii="Times New Roman" w:eastAsia="Times New Roman" w:hAnsi="Times New Roman"/>
      <w:kern w:val="28"/>
      <w:sz w:val="24"/>
      <w:szCs w:val="24"/>
    </w:rPr>
  </w:style>
  <w:style w:type="paragraph" w:styleId="Footer">
    <w:name w:val="footer"/>
    <w:basedOn w:val="Normal"/>
    <w:link w:val="FooterChar"/>
    <w:unhideWhenUsed/>
    <w:rsid w:val="008E2CCE"/>
    <w:pPr>
      <w:tabs>
        <w:tab w:val="center" w:pos="4680"/>
        <w:tab w:val="right" w:pos="9360"/>
      </w:tabs>
    </w:pPr>
  </w:style>
  <w:style w:type="character" w:customStyle="1" w:styleId="FooterChar">
    <w:name w:val="Footer Char"/>
    <w:basedOn w:val="DefaultParagraphFont"/>
    <w:link w:val="Footer"/>
    <w:rsid w:val="008E2CCE"/>
    <w:rPr>
      <w:rFonts w:ascii="Times New Roman" w:eastAsia="Times New Roman" w:hAnsi="Times New Roman"/>
      <w:kern w:val="28"/>
      <w:sz w:val="24"/>
      <w:szCs w:val="24"/>
    </w:rPr>
  </w:style>
  <w:style w:type="character" w:styleId="UnresolvedMention">
    <w:name w:val="Unresolved Mention"/>
    <w:basedOn w:val="DefaultParagraphFont"/>
    <w:uiPriority w:val="99"/>
    <w:semiHidden/>
    <w:unhideWhenUsed/>
    <w:rsid w:val="0048646E"/>
    <w:rPr>
      <w:color w:val="605E5C"/>
      <w:shd w:val="clear" w:color="auto" w:fill="E1DFDD"/>
    </w:rPr>
  </w:style>
  <w:style w:type="paragraph" w:customStyle="1" w:styleId="CoreCompetenciesItem">
    <w:name w:val="Core Competencies Item"/>
    <w:basedOn w:val="Normal"/>
    <w:qFormat/>
    <w:rsid w:val="0048646E"/>
    <w:pPr>
      <w:widowControl/>
      <w:numPr>
        <w:numId w:val="1"/>
      </w:numPr>
      <w:overflowPunct/>
      <w:adjustRightInd/>
    </w:pPr>
    <w:rPr>
      <w:kern w:val="0"/>
      <w:szCs w:val="22"/>
    </w:rPr>
  </w:style>
  <w:style w:type="paragraph" w:customStyle="1" w:styleId="ResumeText">
    <w:name w:val="Resume Text"/>
    <w:basedOn w:val="Normal"/>
    <w:qFormat/>
    <w:rsid w:val="003A5F5D"/>
    <w:pPr>
      <w:widowControl/>
      <w:overflowPunct/>
      <w:adjustRightInd/>
      <w:spacing w:before="40" w:after="40" w:line="288" w:lineRule="auto"/>
      <w:ind w:right="1440"/>
    </w:pPr>
    <w:rPr>
      <w:rFonts w:asciiTheme="minorHAnsi" w:eastAsiaTheme="minorHAnsi" w:hAnsiTheme="minorHAnsi" w:cstheme="minorBidi"/>
      <w:color w:val="595959" w:themeColor="text1" w:themeTint="A6"/>
      <w:kern w:val="20"/>
      <w:sz w:val="20"/>
      <w:szCs w:val="20"/>
      <w:lang w:eastAsia="ja-JP"/>
    </w:rPr>
  </w:style>
  <w:style w:type="character" w:customStyle="1" w:styleId="ListParagraphChar">
    <w:name w:val="List Paragraph Char"/>
    <w:link w:val="ListParagraph"/>
    <w:uiPriority w:val="99"/>
    <w:locked/>
    <w:rsid w:val="00B05E26"/>
    <w:rPr>
      <w:rFonts w:ascii="Times New Roman" w:eastAsia="Times New Roman" w:hAnsi="Times New Roman"/>
      <w:kern w:val="28"/>
      <w:sz w:val="24"/>
      <w:szCs w:val="24"/>
    </w:rPr>
  </w:style>
  <w:style w:type="paragraph" w:styleId="BodyText">
    <w:name w:val="Body Text"/>
    <w:basedOn w:val="Normal"/>
    <w:link w:val="BodyTextChar"/>
    <w:unhideWhenUsed/>
    <w:rsid w:val="005D5FEA"/>
    <w:pPr>
      <w:widowControl/>
      <w:overflowPunct/>
      <w:adjustRightInd/>
      <w:jc w:val="both"/>
    </w:pPr>
    <w:rPr>
      <w:rFonts w:ascii="Book Antiqua" w:hAnsi="Book Antiqua"/>
      <w:kern w:val="0"/>
      <w:sz w:val="20"/>
    </w:rPr>
  </w:style>
  <w:style w:type="character" w:customStyle="1" w:styleId="BodyTextChar">
    <w:name w:val="Body Text Char"/>
    <w:basedOn w:val="DefaultParagraphFont"/>
    <w:link w:val="BodyText"/>
    <w:rsid w:val="005D5FEA"/>
    <w:rPr>
      <w:rFonts w:ascii="Book Antiqua" w:eastAsia="Times New Roman" w:hAnsi="Book Antiqua"/>
      <w:szCs w:val="24"/>
    </w:rPr>
  </w:style>
  <w:style w:type="paragraph" w:styleId="Title">
    <w:name w:val="Title"/>
    <w:basedOn w:val="Normal"/>
    <w:link w:val="TitleChar"/>
    <w:uiPriority w:val="1"/>
    <w:qFormat/>
    <w:rsid w:val="00130EBC"/>
    <w:pPr>
      <w:widowControl/>
      <w:overflowPunct/>
      <w:adjustRightInd/>
      <w:spacing w:line="288" w:lineRule="auto"/>
      <w:contextualSpacing/>
    </w:pPr>
    <w:rPr>
      <w:rFonts w:asciiTheme="majorHAnsi" w:eastAsiaTheme="majorEastAsia" w:hAnsiTheme="majorHAnsi" w:cstheme="majorBidi"/>
      <w:b/>
      <w:color w:val="000000" w:themeColor="text1"/>
      <w:sz w:val="22"/>
      <w:szCs w:val="56"/>
      <w:lang w:eastAsia="ja-JP"/>
    </w:rPr>
  </w:style>
  <w:style w:type="character" w:customStyle="1" w:styleId="TitleChar">
    <w:name w:val="Title Char"/>
    <w:basedOn w:val="DefaultParagraphFont"/>
    <w:link w:val="Title"/>
    <w:uiPriority w:val="1"/>
    <w:rsid w:val="00130EBC"/>
    <w:rPr>
      <w:rFonts w:asciiTheme="majorHAnsi" w:eastAsiaTheme="majorEastAsia" w:hAnsiTheme="majorHAnsi" w:cstheme="majorBidi"/>
      <w:b/>
      <w:color w:val="000000" w:themeColor="text1"/>
      <w:kern w:val="28"/>
      <w:sz w:val="22"/>
      <w:szCs w:val="56"/>
      <w:lang w:eastAsia="ja-JP"/>
    </w:rPr>
  </w:style>
  <w:style w:type="character" w:customStyle="1" w:styleId="normaltextrun">
    <w:name w:val="normaltextrun"/>
    <w:basedOn w:val="DefaultParagraphFont"/>
    <w:rsid w:val="00DB0192"/>
  </w:style>
  <w:style w:type="character" w:customStyle="1" w:styleId="eop">
    <w:name w:val="eop"/>
    <w:basedOn w:val="DefaultParagraphFont"/>
    <w:rsid w:val="00DB0192"/>
  </w:style>
  <w:style w:type="paragraph" w:customStyle="1" w:styleId="paragraph">
    <w:name w:val="paragraph"/>
    <w:basedOn w:val="Normal"/>
    <w:rsid w:val="008C3121"/>
    <w:pPr>
      <w:widowControl/>
      <w:overflowPunct/>
      <w:adjustRightInd/>
      <w:spacing w:before="100" w:beforeAutospacing="1" w:after="100" w:afterAutospacing="1"/>
    </w:pPr>
    <w:rPr>
      <w:kern w:val="0"/>
    </w:rPr>
  </w:style>
  <w:style w:type="paragraph" w:customStyle="1" w:styleId="Default">
    <w:name w:val="Default"/>
    <w:rsid w:val="00C9579E"/>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2433E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9760">
      <w:bodyDiv w:val="1"/>
      <w:marLeft w:val="0"/>
      <w:marRight w:val="0"/>
      <w:marTop w:val="0"/>
      <w:marBottom w:val="0"/>
      <w:divBdr>
        <w:top w:val="none" w:sz="0" w:space="0" w:color="auto"/>
        <w:left w:val="none" w:sz="0" w:space="0" w:color="auto"/>
        <w:bottom w:val="none" w:sz="0" w:space="0" w:color="auto"/>
        <w:right w:val="none" w:sz="0" w:space="0" w:color="auto"/>
      </w:divBdr>
    </w:div>
    <w:div w:id="45836180">
      <w:bodyDiv w:val="1"/>
      <w:marLeft w:val="0"/>
      <w:marRight w:val="0"/>
      <w:marTop w:val="0"/>
      <w:marBottom w:val="0"/>
      <w:divBdr>
        <w:top w:val="none" w:sz="0" w:space="0" w:color="auto"/>
        <w:left w:val="none" w:sz="0" w:space="0" w:color="auto"/>
        <w:bottom w:val="none" w:sz="0" w:space="0" w:color="auto"/>
        <w:right w:val="none" w:sz="0" w:space="0" w:color="auto"/>
      </w:divBdr>
    </w:div>
    <w:div w:id="116726937">
      <w:bodyDiv w:val="1"/>
      <w:marLeft w:val="0"/>
      <w:marRight w:val="0"/>
      <w:marTop w:val="0"/>
      <w:marBottom w:val="0"/>
      <w:divBdr>
        <w:top w:val="none" w:sz="0" w:space="0" w:color="auto"/>
        <w:left w:val="none" w:sz="0" w:space="0" w:color="auto"/>
        <w:bottom w:val="none" w:sz="0" w:space="0" w:color="auto"/>
        <w:right w:val="none" w:sz="0" w:space="0" w:color="auto"/>
      </w:divBdr>
    </w:div>
    <w:div w:id="157156458">
      <w:bodyDiv w:val="1"/>
      <w:marLeft w:val="0"/>
      <w:marRight w:val="0"/>
      <w:marTop w:val="0"/>
      <w:marBottom w:val="0"/>
      <w:divBdr>
        <w:top w:val="none" w:sz="0" w:space="0" w:color="auto"/>
        <w:left w:val="none" w:sz="0" w:space="0" w:color="auto"/>
        <w:bottom w:val="none" w:sz="0" w:space="0" w:color="auto"/>
        <w:right w:val="none" w:sz="0" w:space="0" w:color="auto"/>
      </w:divBdr>
    </w:div>
    <w:div w:id="232543391">
      <w:bodyDiv w:val="1"/>
      <w:marLeft w:val="0"/>
      <w:marRight w:val="0"/>
      <w:marTop w:val="0"/>
      <w:marBottom w:val="0"/>
      <w:divBdr>
        <w:top w:val="none" w:sz="0" w:space="0" w:color="auto"/>
        <w:left w:val="none" w:sz="0" w:space="0" w:color="auto"/>
        <w:bottom w:val="none" w:sz="0" w:space="0" w:color="auto"/>
        <w:right w:val="none" w:sz="0" w:space="0" w:color="auto"/>
      </w:divBdr>
    </w:div>
    <w:div w:id="261302618">
      <w:bodyDiv w:val="1"/>
      <w:marLeft w:val="0"/>
      <w:marRight w:val="0"/>
      <w:marTop w:val="0"/>
      <w:marBottom w:val="0"/>
      <w:divBdr>
        <w:top w:val="none" w:sz="0" w:space="0" w:color="auto"/>
        <w:left w:val="none" w:sz="0" w:space="0" w:color="auto"/>
        <w:bottom w:val="none" w:sz="0" w:space="0" w:color="auto"/>
        <w:right w:val="none" w:sz="0" w:space="0" w:color="auto"/>
      </w:divBdr>
    </w:div>
    <w:div w:id="347366151">
      <w:bodyDiv w:val="1"/>
      <w:marLeft w:val="0"/>
      <w:marRight w:val="0"/>
      <w:marTop w:val="0"/>
      <w:marBottom w:val="0"/>
      <w:divBdr>
        <w:top w:val="none" w:sz="0" w:space="0" w:color="auto"/>
        <w:left w:val="none" w:sz="0" w:space="0" w:color="auto"/>
        <w:bottom w:val="none" w:sz="0" w:space="0" w:color="auto"/>
        <w:right w:val="none" w:sz="0" w:space="0" w:color="auto"/>
      </w:divBdr>
    </w:div>
    <w:div w:id="778840581">
      <w:bodyDiv w:val="1"/>
      <w:marLeft w:val="0"/>
      <w:marRight w:val="0"/>
      <w:marTop w:val="0"/>
      <w:marBottom w:val="0"/>
      <w:divBdr>
        <w:top w:val="none" w:sz="0" w:space="0" w:color="auto"/>
        <w:left w:val="none" w:sz="0" w:space="0" w:color="auto"/>
        <w:bottom w:val="none" w:sz="0" w:space="0" w:color="auto"/>
        <w:right w:val="none" w:sz="0" w:space="0" w:color="auto"/>
      </w:divBdr>
    </w:div>
    <w:div w:id="945692140">
      <w:bodyDiv w:val="1"/>
      <w:marLeft w:val="0"/>
      <w:marRight w:val="0"/>
      <w:marTop w:val="0"/>
      <w:marBottom w:val="0"/>
      <w:divBdr>
        <w:top w:val="none" w:sz="0" w:space="0" w:color="auto"/>
        <w:left w:val="none" w:sz="0" w:space="0" w:color="auto"/>
        <w:bottom w:val="none" w:sz="0" w:space="0" w:color="auto"/>
        <w:right w:val="none" w:sz="0" w:space="0" w:color="auto"/>
      </w:divBdr>
      <w:divsChild>
        <w:div w:id="1831869925">
          <w:marLeft w:val="0"/>
          <w:marRight w:val="0"/>
          <w:marTop w:val="0"/>
          <w:marBottom w:val="0"/>
          <w:divBdr>
            <w:top w:val="none" w:sz="0" w:space="0" w:color="auto"/>
            <w:left w:val="none" w:sz="0" w:space="0" w:color="auto"/>
            <w:bottom w:val="none" w:sz="0" w:space="0" w:color="auto"/>
            <w:right w:val="none" w:sz="0" w:space="0" w:color="auto"/>
          </w:divBdr>
        </w:div>
        <w:div w:id="2064677054">
          <w:marLeft w:val="0"/>
          <w:marRight w:val="0"/>
          <w:marTop w:val="0"/>
          <w:marBottom w:val="0"/>
          <w:divBdr>
            <w:top w:val="none" w:sz="0" w:space="0" w:color="auto"/>
            <w:left w:val="none" w:sz="0" w:space="0" w:color="auto"/>
            <w:bottom w:val="none" w:sz="0" w:space="0" w:color="auto"/>
            <w:right w:val="none" w:sz="0" w:space="0" w:color="auto"/>
          </w:divBdr>
          <w:divsChild>
            <w:div w:id="1838688342">
              <w:marLeft w:val="-75"/>
              <w:marRight w:val="0"/>
              <w:marTop w:val="30"/>
              <w:marBottom w:val="30"/>
              <w:divBdr>
                <w:top w:val="none" w:sz="0" w:space="0" w:color="auto"/>
                <w:left w:val="none" w:sz="0" w:space="0" w:color="auto"/>
                <w:bottom w:val="none" w:sz="0" w:space="0" w:color="auto"/>
                <w:right w:val="none" w:sz="0" w:space="0" w:color="auto"/>
              </w:divBdr>
              <w:divsChild>
                <w:div w:id="1742798995">
                  <w:marLeft w:val="0"/>
                  <w:marRight w:val="0"/>
                  <w:marTop w:val="0"/>
                  <w:marBottom w:val="0"/>
                  <w:divBdr>
                    <w:top w:val="none" w:sz="0" w:space="0" w:color="auto"/>
                    <w:left w:val="none" w:sz="0" w:space="0" w:color="auto"/>
                    <w:bottom w:val="none" w:sz="0" w:space="0" w:color="auto"/>
                    <w:right w:val="none" w:sz="0" w:space="0" w:color="auto"/>
                  </w:divBdr>
                  <w:divsChild>
                    <w:div w:id="1772434435">
                      <w:marLeft w:val="0"/>
                      <w:marRight w:val="0"/>
                      <w:marTop w:val="0"/>
                      <w:marBottom w:val="0"/>
                      <w:divBdr>
                        <w:top w:val="none" w:sz="0" w:space="0" w:color="auto"/>
                        <w:left w:val="none" w:sz="0" w:space="0" w:color="auto"/>
                        <w:bottom w:val="none" w:sz="0" w:space="0" w:color="auto"/>
                        <w:right w:val="none" w:sz="0" w:space="0" w:color="auto"/>
                      </w:divBdr>
                    </w:div>
                  </w:divsChild>
                </w:div>
                <w:div w:id="1027097105">
                  <w:marLeft w:val="0"/>
                  <w:marRight w:val="0"/>
                  <w:marTop w:val="0"/>
                  <w:marBottom w:val="0"/>
                  <w:divBdr>
                    <w:top w:val="none" w:sz="0" w:space="0" w:color="auto"/>
                    <w:left w:val="none" w:sz="0" w:space="0" w:color="auto"/>
                    <w:bottom w:val="none" w:sz="0" w:space="0" w:color="auto"/>
                    <w:right w:val="none" w:sz="0" w:space="0" w:color="auto"/>
                  </w:divBdr>
                  <w:divsChild>
                    <w:div w:id="447965560">
                      <w:marLeft w:val="0"/>
                      <w:marRight w:val="0"/>
                      <w:marTop w:val="0"/>
                      <w:marBottom w:val="0"/>
                      <w:divBdr>
                        <w:top w:val="none" w:sz="0" w:space="0" w:color="auto"/>
                        <w:left w:val="none" w:sz="0" w:space="0" w:color="auto"/>
                        <w:bottom w:val="none" w:sz="0" w:space="0" w:color="auto"/>
                        <w:right w:val="none" w:sz="0" w:space="0" w:color="auto"/>
                      </w:divBdr>
                    </w:div>
                  </w:divsChild>
                </w:div>
                <w:div w:id="738865760">
                  <w:marLeft w:val="0"/>
                  <w:marRight w:val="0"/>
                  <w:marTop w:val="0"/>
                  <w:marBottom w:val="0"/>
                  <w:divBdr>
                    <w:top w:val="none" w:sz="0" w:space="0" w:color="auto"/>
                    <w:left w:val="none" w:sz="0" w:space="0" w:color="auto"/>
                    <w:bottom w:val="none" w:sz="0" w:space="0" w:color="auto"/>
                    <w:right w:val="none" w:sz="0" w:space="0" w:color="auto"/>
                  </w:divBdr>
                  <w:divsChild>
                    <w:div w:id="360785156">
                      <w:marLeft w:val="0"/>
                      <w:marRight w:val="0"/>
                      <w:marTop w:val="0"/>
                      <w:marBottom w:val="0"/>
                      <w:divBdr>
                        <w:top w:val="none" w:sz="0" w:space="0" w:color="auto"/>
                        <w:left w:val="none" w:sz="0" w:space="0" w:color="auto"/>
                        <w:bottom w:val="none" w:sz="0" w:space="0" w:color="auto"/>
                        <w:right w:val="none" w:sz="0" w:space="0" w:color="auto"/>
                      </w:divBdr>
                    </w:div>
                  </w:divsChild>
                </w:div>
                <w:div w:id="1829519011">
                  <w:marLeft w:val="0"/>
                  <w:marRight w:val="0"/>
                  <w:marTop w:val="0"/>
                  <w:marBottom w:val="0"/>
                  <w:divBdr>
                    <w:top w:val="none" w:sz="0" w:space="0" w:color="auto"/>
                    <w:left w:val="none" w:sz="0" w:space="0" w:color="auto"/>
                    <w:bottom w:val="none" w:sz="0" w:space="0" w:color="auto"/>
                    <w:right w:val="none" w:sz="0" w:space="0" w:color="auto"/>
                  </w:divBdr>
                  <w:divsChild>
                    <w:div w:id="847983516">
                      <w:marLeft w:val="0"/>
                      <w:marRight w:val="0"/>
                      <w:marTop w:val="0"/>
                      <w:marBottom w:val="0"/>
                      <w:divBdr>
                        <w:top w:val="none" w:sz="0" w:space="0" w:color="auto"/>
                        <w:left w:val="none" w:sz="0" w:space="0" w:color="auto"/>
                        <w:bottom w:val="none" w:sz="0" w:space="0" w:color="auto"/>
                        <w:right w:val="none" w:sz="0" w:space="0" w:color="auto"/>
                      </w:divBdr>
                    </w:div>
                  </w:divsChild>
                </w:div>
                <w:div w:id="1631395621">
                  <w:marLeft w:val="0"/>
                  <w:marRight w:val="0"/>
                  <w:marTop w:val="0"/>
                  <w:marBottom w:val="0"/>
                  <w:divBdr>
                    <w:top w:val="none" w:sz="0" w:space="0" w:color="auto"/>
                    <w:left w:val="none" w:sz="0" w:space="0" w:color="auto"/>
                    <w:bottom w:val="none" w:sz="0" w:space="0" w:color="auto"/>
                    <w:right w:val="none" w:sz="0" w:space="0" w:color="auto"/>
                  </w:divBdr>
                  <w:divsChild>
                    <w:div w:id="471826397">
                      <w:marLeft w:val="0"/>
                      <w:marRight w:val="0"/>
                      <w:marTop w:val="0"/>
                      <w:marBottom w:val="0"/>
                      <w:divBdr>
                        <w:top w:val="none" w:sz="0" w:space="0" w:color="auto"/>
                        <w:left w:val="none" w:sz="0" w:space="0" w:color="auto"/>
                        <w:bottom w:val="none" w:sz="0" w:space="0" w:color="auto"/>
                        <w:right w:val="none" w:sz="0" w:space="0" w:color="auto"/>
                      </w:divBdr>
                    </w:div>
                  </w:divsChild>
                </w:div>
                <w:div w:id="408769532">
                  <w:marLeft w:val="0"/>
                  <w:marRight w:val="0"/>
                  <w:marTop w:val="0"/>
                  <w:marBottom w:val="0"/>
                  <w:divBdr>
                    <w:top w:val="none" w:sz="0" w:space="0" w:color="auto"/>
                    <w:left w:val="none" w:sz="0" w:space="0" w:color="auto"/>
                    <w:bottom w:val="none" w:sz="0" w:space="0" w:color="auto"/>
                    <w:right w:val="none" w:sz="0" w:space="0" w:color="auto"/>
                  </w:divBdr>
                  <w:divsChild>
                    <w:div w:id="18775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07652">
      <w:bodyDiv w:val="1"/>
      <w:marLeft w:val="0"/>
      <w:marRight w:val="0"/>
      <w:marTop w:val="0"/>
      <w:marBottom w:val="0"/>
      <w:divBdr>
        <w:top w:val="none" w:sz="0" w:space="0" w:color="auto"/>
        <w:left w:val="none" w:sz="0" w:space="0" w:color="auto"/>
        <w:bottom w:val="none" w:sz="0" w:space="0" w:color="auto"/>
        <w:right w:val="none" w:sz="0" w:space="0" w:color="auto"/>
      </w:divBdr>
    </w:div>
    <w:div w:id="1288854936">
      <w:bodyDiv w:val="1"/>
      <w:marLeft w:val="0"/>
      <w:marRight w:val="0"/>
      <w:marTop w:val="0"/>
      <w:marBottom w:val="0"/>
      <w:divBdr>
        <w:top w:val="none" w:sz="0" w:space="0" w:color="auto"/>
        <w:left w:val="none" w:sz="0" w:space="0" w:color="auto"/>
        <w:bottom w:val="none" w:sz="0" w:space="0" w:color="auto"/>
        <w:right w:val="none" w:sz="0" w:space="0" w:color="auto"/>
      </w:divBdr>
    </w:div>
    <w:div w:id="1610821266">
      <w:bodyDiv w:val="1"/>
      <w:marLeft w:val="0"/>
      <w:marRight w:val="0"/>
      <w:marTop w:val="0"/>
      <w:marBottom w:val="0"/>
      <w:divBdr>
        <w:top w:val="none" w:sz="0" w:space="0" w:color="auto"/>
        <w:left w:val="none" w:sz="0" w:space="0" w:color="auto"/>
        <w:bottom w:val="none" w:sz="0" w:space="0" w:color="auto"/>
        <w:right w:val="none" w:sz="0" w:space="0" w:color="auto"/>
      </w:divBdr>
    </w:div>
    <w:div w:id="1935237387">
      <w:bodyDiv w:val="1"/>
      <w:marLeft w:val="0"/>
      <w:marRight w:val="0"/>
      <w:marTop w:val="0"/>
      <w:marBottom w:val="0"/>
      <w:divBdr>
        <w:top w:val="none" w:sz="0" w:space="0" w:color="auto"/>
        <w:left w:val="none" w:sz="0" w:space="0" w:color="auto"/>
        <w:bottom w:val="none" w:sz="0" w:space="0" w:color="auto"/>
        <w:right w:val="none" w:sz="0" w:space="0" w:color="auto"/>
      </w:divBdr>
    </w:div>
    <w:div w:id="1937058910">
      <w:bodyDiv w:val="1"/>
      <w:marLeft w:val="0"/>
      <w:marRight w:val="0"/>
      <w:marTop w:val="0"/>
      <w:marBottom w:val="0"/>
      <w:divBdr>
        <w:top w:val="none" w:sz="0" w:space="0" w:color="auto"/>
        <w:left w:val="none" w:sz="0" w:space="0" w:color="auto"/>
        <w:bottom w:val="none" w:sz="0" w:space="0" w:color="auto"/>
        <w:right w:val="none" w:sz="0" w:space="0" w:color="auto"/>
      </w:divBdr>
    </w:div>
    <w:div w:id="20043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6C63C77CE31488B16BEE07B71DC15" ma:contentTypeVersion="15" ma:contentTypeDescription="Create a new document." ma:contentTypeScope="" ma:versionID="8d4911c6a05cee3a9e7713f08b59195b">
  <xsd:schema xmlns:xsd="http://www.w3.org/2001/XMLSchema" xmlns:xs="http://www.w3.org/2001/XMLSchema" xmlns:p="http://schemas.microsoft.com/office/2006/metadata/properties" xmlns:ns1="http://schemas.microsoft.com/sharepoint/v3" xmlns:ns3="540d0378-38de-4ef2-95e7-90a43adb04b1" xmlns:ns4="0e2ae7d0-be5f-4871-a983-68565df2bcbd" targetNamespace="http://schemas.microsoft.com/office/2006/metadata/properties" ma:root="true" ma:fieldsID="19e5848b44967c8fc91fc36c52079caf" ns1:_="" ns3:_="" ns4:_="">
    <xsd:import namespace="http://schemas.microsoft.com/sharepoint/v3"/>
    <xsd:import namespace="540d0378-38de-4ef2-95e7-90a43adb04b1"/>
    <xsd:import namespace="0e2ae7d0-be5f-4871-a983-68565df2b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0378-38de-4ef2-95e7-90a43adb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ae7d0-be5f-4871-a983-68565df2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4878A-5AAF-49A4-A6EC-3164B724316B}">
  <ds:schemaRefs>
    <ds:schemaRef ds:uri="http://schemas.microsoft.com/office/2006/metadata/properties"/>
    <ds:schemaRef ds:uri="http://purl.org/dc/terms/"/>
    <ds:schemaRef ds:uri="http://schemas.microsoft.com/office/2006/documentManagement/types"/>
    <ds:schemaRef ds:uri="540d0378-38de-4ef2-95e7-90a43adb04b1"/>
    <ds:schemaRef ds:uri="0e2ae7d0-be5f-4871-a983-68565df2bcbd"/>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21835F1-3FBE-4792-8034-BF97B383077D}">
  <ds:schemaRefs>
    <ds:schemaRef ds:uri="http://schemas.microsoft.com/sharepoint/v3/contenttype/forms"/>
  </ds:schemaRefs>
</ds:datastoreItem>
</file>

<file path=customXml/itemProps3.xml><?xml version="1.0" encoding="utf-8"?>
<ds:datastoreItem xmlns:ds="http://schemas.openxmlformats.org/officeDocument/2006/customXml" ds:itemID="{587335F2-E601-4B1D-BA4F-F7FBFF824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d0378-38de-4ef2-95e7-90a43adb04b1"/>
    <ds:schemaRef ds:uri="0e2ae7d0-be5f-4871-a983-68565df2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1326</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MedAssets</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mvieson</dc:creator>
  <cp:lastModifiedBy>Jennifer Hadac</cp:lastModifiedBy>
  <cp:revision>2</cp:revision>
  <dcterms:created xsi:type="dcterms:W3CDTF">2020-01-06T16:22:00Z</dcterms:created>
  <dcterms:modified xsi:type="dcterms:W3CDTF">2020-01-06T16:22:00Z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0x01010035B6C63C77CE31488B16BEE07B71DC15</vt:lpwstr>
  </property>
</Properties>
</file>