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4EEF64" w14:textId="2CCCD839" w:rsidR="002875AB" w:rsidRPr="00F44A77" w:rsidRDefault="00517CE4" w:rsidP="00B833B3">
      <w:pPr>
        <w:autoSpaceDE w:val="0"/>
        <w:autoSpaceDN w:val="0"/>
        <w:jc w:val="center"/>
        <w:rPr>
          <w:rFonts w:asciiTheme="majorHAnsi" w:hAnsiTheme="majorHAnsi"/>
          <w:b/>
          <w:sz w:val="32"/>
          <w:szCs w:val="32"/>
        </w:rPr>
      </w:pPr>
      <w:r>
        <w:rPr>
          <w:rFonts w:asciiTheme="majorHAnsi" w:hAnsiTheme="majorHAnsi"/>
          <w:b/>
          <w:sz w:val="32"/>
          <w:szCs w:val="32"/>
        </w:rPr>
        <w:t xml:space="preserve">JESSICA DEAN </w:t>
      </w:r>
    </w:p>
    <w:p w14:paraId="0F153BB4" w14:textId="77777777" w:rsidR="00D50289" w:rsidRDefault="00005D8C" w:rsidP="00AC4CF3">
      <w:pPr>
        <w:rPr>
          <w:rFonts w:asciiTheme="majorHAnsi" w:hAnsiTheme="majorHAnsi"/>
          <w:sz w:val="21"/>
          <w:szCs w:val="21"/>
        </w:rPr>
      </w:pPr>
      <w:r w:rsidRPr="0007673B">
        <w:rPr>
          <w:rFonts w:asciiTheme="majorHAnsi" w:hAnsiTheme="majorHAnsi"/>
          <w:noProof/>
          <w:sz w:val="21"/>
          <w:szCs w:val="21"/>
        </w:rPr>
        <w:drawing>
          <wp:anchor distT="0" distB="0" distL="114300" distR="114300" simplePos="0" relativeHeight="251658242" behindDoc="0" locked="0" layoutInCell="1" allowOverlap="1" wp14:anchorId="43192376" wp14:editId="21EBBDE7">
            <wp:simplePos x="0" y="0"/>
            <wp:positionH relativeFrom="column">
              <wp:posOffset>2790825</wp:posOffset>
            </wp:positionH>
            <wp:positionV relativeFrom="paragraph">
              <wp:posOffset>80010</wp:posOffset>
            </wp:positionV>
            <wp:extent cx="152400" cy="152400"/>
            <wp:effectExtent l="0" t="0" r="0" b="0"/>
            <wp:wrapNone/>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Picture 77"/>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flipH="1">
                      <a:off x="0" y="0"/>
                      <a:ext cx="152400" cy="152400"/>
                    </a:xfrm>
                    <a:prstGeom prst="rect">
                      <a:avLst/>
                    </a:prstGeom>
                  </pic:spPr>
                </pic:pic>
              </a:graphicData>
            </a:graphic>
            <wp14:sizeRelH relativeFrom="margin">
              <wp14:pctWidth>0</wp14:pctWidth>
            </wp14:sizeRelH>
            <wp14:sizeRelV relativeFrom="margin">
              <wp14:pctHeight>0</wp14:pctHeight>
            </wp14:sizeRelV>
          </wp:anchor>
        </w:drawing>
      </w:r>
      <w:r w:rsidRPr="0007673B">
        <w:rPr>
          <w:rFonts w:asciiTheme="majorHAnsi" w:hAnsiTheme="majorHAnsi"/>
          <w:noProof/>
          <w:sz w:val="21"/>
          <w:szCs w:val="21"/>
        </w:rPr>
        <mc:AlternateContent>
          <mc:Choice Requires="wps">
            <w:drawing>
              <wp:anchor distT="0" distB="0" distL="114300" distR="114300" simplePos="0" relativeHeight="251658241" behindDoc="0" locked="0" layoutInCell="1" allowOverlap="1" wp14:anchorId="1D685FC9" wp14:editId="71771C95">
                <wp:simplePos x="0" y="0"/>
                <wp:positionH relativeFrom="column">
                  <wp:posOffset>2962275</wp:posOffset>
                </wp:positionH>
                <wp:positionV relativeFrom="paragraph">
                  <wp:posOffset>52070</wp:posOffset>
                </wp:positionV>
                <wp:extent cx="1438275" cy="260350"/>
                <wp:effectExtent l="0" t="0" r="0" b="6350"/>
                <wp:wrapNone/>
                <wp:docPr id="74"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8275"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76BD09" w14:textId="33400DD2" w:rsidR="00F11C62" w:rsidRPr="00E730E0" w:rsidRDefault="00D50289" w:rsidP="00F11C62">
                            <w:pPr>
                              <w:rPr>
                                <w:rFonts w:ascii="Pontano Sans" w:hAnsi="Pontano Sans"/>
                                <w:sz w:val="18"/>
                                <w:szCs w:val="18"/>
                              </w:rPr>
                            </w:pPr>
                            <w:r>
                              <w:rPr>
                                <w:rFonts w:ascii="Pontano Sans" w:hAnsi="Pontano Sans"/>
                                <w:sz w:val="18"/>
                                <w:szCs w:val="18"/>
                              </w:rPr>
                              <w:t>399-333-3333</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rect w14:anchorId="1D685FC9" id="Rectangle 74" o:spid="_x0000_s1026" style="position:absolute;margin-left:233.25pt;margin-top:4.1pt;width:113.25pt;height:20.5pt;z-index:25165824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" filled="f" stroked="f">
                <v:textbox>
                  <w:txbxContent>
                    <w:p w14:paraId="6A76BD09" w14:textId="33400DD2" w:rsidR="00F11C62" w:rsidRPr="00E730E0" w:rsidRDefault="00D50289" w:rsidP="00F11C62">
                      <w:pPr>
                        <w:rPr>
                          <w:rFonts w:ascii="Pontano Sans" w:hAnsi="Pontano Sans"/>
                          <w:sz w:val="18"/>
                          <w:szCs w:val="18"/>
                        </w:rPr>
                      </w:pPr>
                      <w:r>
                        <w:rPr>
                          <w:rFonts w:ascii="Pontano Sans" w:hAnsi="Pontano Sans"/>
                          <w:sz w:val="18"/>
                          <w:szCs w:val="18"/>
                        </w:rPr>
                        <w:t>399-333-3333</w:t>
                      </w:r>
                    </w:p>
                  </w:txbxContent>
                </v:textbox>
              </v:rect>
            </w:pict>
          </mc:Fallback>
        </mc:AlternateContent>
      </w:r>
      <w:r w:rsidRPr="0007673B">
        <w:rPr>
          <w:rFonts w:asciiTheme="majorHAnsi" w:hAnsiTheme="majorHAnsi"/>
          <w:noProof/>
          <w:sz w:val="21"/>
          <w:szCs w:val="21"/>
        </w:rPr>
        <w:drawing>
          <wp:anchor distT="0" distB="0" distL="114300" distR="114300" simplePos="0" relativeHeight="251658244" behindDoc="0" locked="0" layoutInCell="1" allowOverlap="1" wp14:anchorId="6FBC635A" wp14:editId="6801D9FB">
            <wp:simplePos x="0" y="0"/>
            <wp:positionH relativeFrom="column">
              <wp:posOffset>4467225</wp:posOffset>
            </wp:positionH>
            <wp:positionV relativeFrom="paragraph">
              <wp:posOffset>80010</wp:posOffset>
            </wp:positionV>
            <wp:extent cx="171450" cy="171450"/>
            <wp:effectExtent l="0" t="0" r="0" b="0"/>
            <wp:wrapNone/>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Picture 80"/>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1450" cy="171450"/>
                    </a:xfrm>
                    <a:prstGeom prst="rect">
                      <a:avLst/>
                    </a:prstGeom>
                  </pic:spPr>
                </pic:pic>
              </a:graphicData>
            </a:graphic>
            <wp14:sizeRelH relativeFrom="margin">
              <wp14:pctWidth>0</wp14:pctWidth>
            </wp14:sizeRelH>
            <wp14:sizeRelV relativeFrom="margin">
              <wp14:pctHeight>0</wp14:pctHeight>
            </wp14:sizeRelV>
          </wp:anchor>
        </w:drawing>
      </w:r>
      <w:r w:rsidRPr="0007673B">
        <w:rPr>
          <w:rFonts w:asciiTheme="majorHAnsi" w:hAnsiTheme="majorHAnsi"/>
          <w:noProof/>
          <w:sz w:val="21"/>
          <w:szCs w:val="21"/>
        </w:rPr>
        <mc:AlternateContent>
          <mc:Choice Requires="wps">
            <w:drawing>
              <wp:anchor distT="0" distB="0" distL="114300" distR="114300" simplePos="0" relativeHeight="251658243" behindDoc="0" locked="0" layoutInCell="1" allowOverlap="1" wp14:anchorId="060A8FC1" wp14:editId="4C272056">
                <wp:simplePos x="0" y="0"/>
                <wp:positionH relativeFrom="column">
                  <wp:posOffset>4695825</wp:posOffset>
                </wp:positionH>
                <wp:positionV relativeFrom="paragraph">
                  <wp:posOffset>48895</wp:posOffset>
                </wp:positionV>
                <wp:extent cx="1428750" cy="249555"/>
                <wp:effectExtent l="0" t="0" r="0" b="0"/>
                <wp:wrapNone/>
                <wp:docPr id="76"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0" cy="249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11E706" w14:textId="3BAA03DF" w:rsidR="008253BC" w:rsidRDefault="00B61AF0" w:rsidP="008253BC">
                            <w:pPr>
                              <w:rPr>
                                <w:rFonts w:ascii="Pontano Sans" w:hAnsi="Pontano Sans"/>
                                <w:color w:val="595959" w:themeColor="text1" w:themeTint="A6"/>
                                <w:sz w:val="18"/>
                                <w:szCs w:val="18"/>
                              </w:rPr>
                            </w:pPr>
                            <w:r>
                              <w:rPr>
                                <w:rFonts w:ascii="Pontano Sans" w:hAnsi="Pontano Sans"/>
                                <w:color w:val="595959" w:themeColor="text1" w:themeTint="A6"/>
                                <w:sz w:val="18"/>
                                <w:szCs w:val="18"/>
                              </w:rPr>
                              <w:t>Jessica</w:t>
                            </w:r>
                            <w:r w:rsidR="008253BC" w:rsidRPr="00461519">
                              <w:rPr>
                                <w:rFonts w:ascii="Pontano Sans" w:hAnsi="Pontano Sans"/>
                                <w:color w:val="595959" w:themeColor="text1" w:themeTint="A6"/>
                                <w:sz w:val="18"/>
                                <w:szCs w:val="18"/>
                              </w:rPr>
                              <w:t>@yaho</w:t>
                            </w:r>
                            <w:r w:rsidR="008253BC">
                              <w:rPr>
                                <w:rFonts w:ascii="Pontano Sans" w:hAnsi="Pontano Sans"/>
                                <w:color w:val="595959" w:themeColor="text1" w:themeTint="A6"/>
                                <w:sz w:val="18"/>
                                <w:szCs w:val="18"/>
                              </w:rPr>
                              <w:t>o</w:t>
                            </w:r>
                            <w:r w:rsidR="008253BC" w:rsidRPr="00461519">
                              <w:rPr>
                                <w:rFonts w:ascii="Pontano Sans" w:hAnsi="Pontano Sans"/>
                                <w:color w:val="595959" w:themeColor="text1" w:themeTint="A6"/>
                                <w:sz w:val="18"/>
                                <w:szCs w:val="18"/>
                              </w:rPr>
                              <w:t>.com</w:t>
                            </w:r>
                          </w:p>
                          <w:p w14:paraId="7BD8A6F8" w14:textId="77777777" w:rsidR="008253BC" w:rsidRPr="00C23B8E" w:rsidRDefault="008253BC" w:rsidP="008253BC">
                            <w:pPr>
                              <w:rPr>
                                <w:rFonts w:ascii="Pontano Sans" w:hAnsi="Pontano Sans"/>
                                <w:color w:val="595959" w:themeColor="text1" w:themeTint="A6"/>
                                <w:sz w:val="18"/>
                                <w:szCs w:val="18"/>
                              </w:rPr>
                            </w:pPr>
                            <w:r w:rsidRPr="00C23B8E">
                              <w:rPr>
                                <w:rFonts w:ascii="Pontano Sans" w:hAnsi="Pontano Sans"/>
                                <w:color w:val="595959" w:themeColor="text1" w:themeTint="A6"/>
                                <w:sz w:val="18"/>
                                <w:szCs w:val="18"/>
                              </w:rPr>
                              <w:t>www.web.com</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rect w14:anchorId="060A8FC1" id="Rectangle 76" o:spid="_x0000_s1027" style="position:absolute;margin-left:369.75pt;margin-top:3.85pt;width:112.5pt;height:19.65pt;z-index:251658243;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" filled="f" stroked="f">
                <v:textbox>
                  <w:txbxContent>
                    <w:p w14:paraId="5A11E706" w14:textId="3BAA03DF" w:rsidR="008253BC" w:rsidRDefault="00B61AF0" w:rsidP="008253BC">
                      <w:pPr>
                        <w:rPr>
                          <w:rFonts w:ascii="Pontano Sans" w:hAnsi="Pontano Sans"/>
                          <w:color w:val="595959" w:themeColor="text1" w:themeTint="A6"/>
                          <w:sz w:val="18"/>
                          <w:szCs w:val="18"/>
                        </w:rPr>
                      </w:pPr>
                      <w:r>
                        <w:rPr>
                          <w:rFonts w:ascii="Pontano Sans" w:hAnsi="Pontano Sans"/>
                          <w:color w:val="595959" w:themeColor="text1" w:themeTint="A6"/>
                          <w:sz w:val="18"/>
                          <w:szCs w:val="18"/>
                        </w:rPr>
                        <w:t>Jessica</w:t>
                      </w:r>
                      <w:r w:rsidR="008253BC" w:rsidRPr="00461519">
                        <w:rPr>
                          <w:rFonts w:ascii="Pontano Sans" w:hAnsi="Pontano Sans"/>
                          <w:color w:val="595959" w:themeColor="text1" w:themeTint="A6"/>
                          <w:sz w:val="18"/>
                          <w:szCs w:val="18"/>
                        </w:rPr>
                        <w:t>@yaho</w:t>
                      </w:r>
                      <w:r w:rsidR="008253BC">
                        <w:rPr>
                          <w:rFonts w:ascii="Pontano Sans" w:hAnsi="Pontano Sans"/>
                          <w:color w:val="595959" w:themeColor="text1" w:themeTint="A6"/>
                          <w:sz w:val="18"/>
                          <w:szCs w:val="18"/>
                        </w:rPr>
                        <w:t>o</w:t>
                      </w:r>
                      <w:r w:rsidR="008253BC" w:rsidRPr="00461519">
                        <w:rPr>
                          <w:rFonts w:ascii="Pontano Sans" w:hAnsi="Pontano Sans"/>
                          <w:color w:val="595959" w:themeColor="text1" w:themeTint="A6"/>
                          <w:sz w:val="18"/>
                          <w:szCs w:val="18"/>
                        </w:rPr>
                        <w:t>.com</w:t>
                      </w:r>
                    </w:p>
                    <w:p w14:paraId="7BD8A6F8" w14:textId="77777777" w:rsidR="008253BC" w:rsidRPr="00C23B8E" w:rsidRDefault="008253BC" w:rsidP="008253BC">
                      <w:pPr>
                        <w:rPr>
                          <w:rFonts w:ascii="Pontano Sans" w:hAnsi="Pontano Sans"/>
                          <w:color w:val="595959" w:themeColor="text1" w:themeTint="A6"/>
                          <w:sz w:val="18"/>
                          <w:szCs w:val="18"/>
                        </w:rPr>
                      </w:pPr>
                      <w:r w:rsidRPr="00C23B8E">
                        <w:rPr>
                          <w:rFonts w:ascii="Pontano Sans" w:hAnsi="Pontano Sans"/>
                          <w:color w:val="595959" w:themeColor="text1" w:themeTint="A6"/>
                          <w:sz w:val="18"/>
                          <w:szCs w:val="18"/>
                        </w:rPr>
                        <w:t>www.web.com</w:t>
                      </w:r>
                    </w:p>
                  </w:txbxContent>
                </v:textbox>
              </v:rect>
            </w:pict>
          </mc:Fallback>
        </mc:AlternateContent>
      </w:r>
      <w:r w:rsidRPr="0007673B">
        <w:rPr>
          <w:rFonts w:asciiTheme="majorHAnsi" w:hAnsiTheme="majorHAnsi"/>
          <w:noProof/>
          <w:sz w:val="21"/>
          <w:szCs w:val="21"/>
        </w:rPr>
        <w:drawing>
          <wp:anchor distT="0" distB="0" distL="114300" distR="114300" simplePos="0" relativeHeight="251658240" behindDoc="0" locked="0" layoutInCell="1" allowOverlap="1" wp14:anchorId="2A895AA2" wp14:editId="5A70ADC2">
            <wp:simplePos x="0" y="0"/>
            <wp:positionH relativeFrom="column">
              <wp:posOffset>552450</wp:posOffset>
            </wp:positionH>
            <wp:positionV relativeFrom="paragraph">
              <wp:posOffset>31750</wp:posOffset>
            </wp:positionV>
            <wp:extent cx="219075" cy="219075"/>
            <wp:effectExtent l="0" t="0" r="9525" b="9525"/>
            <wp:wrapNone/>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Picture 78"/>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9075" cy="219075"/>
                    </a:xfrm>
                    <a:prstGeom prst="rect">
                      <a:avLst/>
                    </a:prstGeom>
                  </pic:spPr>
                </pic:pic>
              </a:graphicData>
            </a:graphic>
            <wp14:sizeRelH relativeFrom="margin">
              <wp14:pctWidth>0</wp14:pctWidth>
            </wp14:sizeRelH>
            <wp14:sizeRelV relativeFrom="margin">
              <wp14:pctHeight>0</wp14:pctHeight>
            </wp14:sizeRelV>
          </wp:anchor>
        </w:drawing>
      </w:r>
      <w:r w:rsidR="000773C1" w:rsidRPr="0007673B">
        <w:rPr>
          <w:rFonts w:asciiTheme="majorHAnsi" w:hAnsiTheme="majorHAnsi"/>
          <w:sz w:val="21"/>
          <w:szCs w:val="21"/>
        </w:rPr>
        <w:t xml:space="preserve">                  </w:t>
      </w:r>
      <w:r w:rsidR="00E730E0" w:rsidRPr="0007673B">
        <w:rPr>
          <w:rFonts w:asciiTheme="majorHAnsi" w:hAnsiTheme="majorHAnsi"/>
          <w:sz w:val="21"/>
          <w:szCs w:val="21"/>
        </w:rPr>
        <w:tab/>
      </w:r>
      <w:r w:rsidR="00D50289">
        <w:rPr>
          <w:rFonts w:asciiTheme="majorHAnsi" w:hAnsiTheme="majorHAnsi"/>
          <w:sz w:val="21"/>
          <w:szCs w:val="21"/>
        </w:rPr>
        <w:t>1 Army Way</w:t>
      </w:r>
    </w:p>
    <w:p w14:paraId="379276EC" w14:textId="46232250" w:rsidR="004B4500" w:rsidRPr="0007673B" w:rsidRDefault="00D50289" w:rsidP="00AC4CF3">
      <w:pPr>
        <w:rPr>
          <w:rFonts w:asciiTheme="majorHAnsi" w:hAnsiTheme="majorHAnsi"/>
          <w:sz w:val="21"/>
          <w:szCs w:val="21"/>
        </w:rPr>
      </w:pPr>
      <w:r>
        <w:rPr>
          <w:rFonts w:asciiTheme="majorHAnsi" w:hAnsiTheme="majorHAnsi"/>
          <w:sz w:val="21"/>
          <w:szCs w:val="21"/>
        </w:rPr>
        <w:t xml:space="preserve">                               </w:t>
      </w:r>
      <w:r w:rsidR="00AC4CF3">
        <w:rPr>
          <w:rFonts w:asciiTheme="majorHAnsi" w:hAnsiTheme="majorHAnsi"/>
          <w:sz w:val="21"/>
          <w:szCs w:val="21"/>
        </w:rPr>
        <w:t>Fort Hood, TX</w:t>
      </w:r>
    </w:p>
    <w:p w14:paraId="08E908B0" w14:textId="61EE3C48" w:rsidR="004B4500" w:rsidRPr="0007673B" w:rsidRDefault="004B4500" w:rsidP="004B4500">
      <w:pPr>
        <w:rPr>
          <w:rFonts w:asciiTheme="majorHAnsi" w:hAnsiTheme="majorHAnsi"/>
          <w:color w:val="595959" w:themeColor="text1" w:themeTint="A6"/>
          <w:sz w:val="21"/>
          <w:szCs w:val="21"/>
        </w:rPr>
      </w:pPr>
    </w:p>
    <w:p w14:paraId="5822C117" w14:textId="6B513645" w:rsidR="000C2FFE" w:rsidRPr="0007673B" w:rsidRDefault="000C2FFE" w:rsidP="00005D8C">
      <w:pPr>
        <w:rPr>
          <w:rFonts w:asciiTheme="majorHAnsi" w:hAnsiTheme="majorHAnsi"/>
          <w:sz w:val="21"/>
          <w:szCs w:val="21"/>
        </w:rPr>
      </w:pPr>
    </w:p>
    <w:p w14:paraId="48566B84" w14:textId="43290E89" w:rsidR="0048646E" w:rsidRPr="001937E2" w:rsidRDefault="00F44A77" w:rsidP="0048646E">
      <w:pPr>
        <w:jc w:val="center"/>
        <w:rPr>
          <w:rFonts w:asciiTheme="majorHAnsi" w:hAnsiTheme="majorHAnsi"/>
          <w:b/>
          <w:bCs/>
          <w:kern w:val="0"/>
          <w:sz w:val="22"/>
          <w:szCs w:val="22"/>
        </w:rPr>
      </w:pPr>
      <w:r w:rsidRPr="001937E2">
        <w:rPr>
          <w:rFonts w:asciiTheme="majorHAnsi" w:hAnsiTheme="majorHAnsi"/>
          <w:b/>
          <w:sz w:val="22"/>
          <w:szCs w:val="22"/>
        </w:rPr>
        <w:t xml:space="preserve">OPERATIONS </w:t>
      </w:r>
      <w:r w:rsidR="003D3331" w:rsidRPr="001937E2">
        <w:rPr>
          <w:rFonts w:asciiTheme="majorHAnsi" w:hAnsiTheme="majorHAnsi" w:cstheme="minorHAnsi"/>
          <w:b/>
          <w:bCs/>
          <w:sz w:val="22"/>
          <w:szCs w:val="22"/>
        </w:rPr>
        <w:t xml:space="preserve">ǀ PROJECT MANAGEMENT ǀ CUSTOMER RELATIONS ǀ BUSINESS DEVELOPMENT </w:t>
      </w:r>
    </w:p>
    <w:p w14:paraId="366790D4" w14:textId="604D2A71" w:rsidR="0048646E" w:rsidRPr="001937E2" w:rsidRDefault="0048646E" w:rsidP="003D3331">
      <w:pPr>
        <w:pStyle w:val="CoreCompetenciesItem"/>
        <w:numPr>
          <w:ilvl w:val="0"/>
          <w:numId w:val="0"/>
        </w:numPr>
        <w:tabs>
          <w:tab w:val="left" w:pos="0"/>
        </w:tabs>
        <w:rPr>
          <w:rFonts w:asciiTheme="majorHAnsi" w:hAnsiTheme="majorHAnsi" w:cstheme="minorHAnsi"/>
          <w:sz w:val="22"/>
        </w:rPr>
      </w:pPr>
      <w:r w:rsidRPr="001937E2">
        <w:rPr>
          <w:rFonts w:asciiTheme="majorHAnsi" w:hAnsiTheme="majorHAnsi" w:cstheme="minorHAnsi"/>
          <w:sz w:val="22"/>
          <w:shd w:val="clear" w:color="auto" w:fill="FFFFFF"/>
        </w:rPr>
        <w:t>Accomplished and influential leader with extensive experience aligning organizational administration,</w:t>
      </w:r>
      <w:r w:rsidRPr="001937E2">
        <w:rPr>
          <w:rFonts w:asciiTheme="majorHAnsi" w:hAnsiTheme="majorHAnsi" w:cstheme="minorHAnsi"/>
          <w:sz w:val="22"/>
        </w:rPr>
        <w:t xml:space="preserve"> </w:t>
      </w:r>
      <w:r w:rsidR="00F44A77" w:rsidRPr="001937E2">
        <w:rPr>
          <w:rFonts w:asciiTheme="majorHAnsi" w:hAnsiTheme="majorHAnsi" w:cstheme="minorHAnsi"/>
          <w:sz w:val="22"/>
        </w:rPr>
        <w:t>lifecycle</w:t>
      </w:r>
      <w:r w:rsidRPr="001937E2">
        <w:rPr>
          <w:rFonts w:asciiTheme="majorHAnsi" w:hAnsiTheme="majorHAnsi" w:cstheme="minorHAnsi"/>
          <w:sz w:val="22"/>
        </w:rPr>
        <w:t xml:space="preserve">, portfolio, change and strategic management, program and policy development and advanced specification and program compliance. Effective </w:t>
      </w:r>
      <w:r w:rsidR="00B05E26" w:rsidRPr="001937E2">
        <w:rPr>
          <w:rFonts w:asciiTheme="majorHAnsi" w:hAnsiTheme="majorHAnsi" w:cstheme="minorHAnsi"/>
          <w:sz w:val="22"/>
        </w:rPr>
        <w:t>instructor</w:t>
      </w:r>
      <w:r w:rsidRPr="001937E2">
        <w:rPr>
          <w:rFonts w:asciiTheme="majorHAnsi" w:hAnsiTheme="majorHAnsi" w:cstheme="minorHAnsi"/>
          <w:sz w:val="22"/>
        </w:rPr>
        <w:t xml:space="preserve"> and educator with s</w:t>
      </w:r>
      <w:r w:rsidRPr="001937E2">
        <w:rPr>
          <w:rFonts w:asciiTheme="majorHAnsi" w:hAnsiTheme="majorHAnsi" w:cstheme="minorHAnsi"/>
          <w:bCs/>
          <w:sz w:val="22"/>
        </w:rPr>
        <w:t xml:space="preserve">trong interpersonal communication skills and the ability to incorporate and streamline process improvement, community outreach, client problem resolution and innovative customer specific modifications, to include unique value-added solutions. </w:t>
      </w:r>
      <w:r w:rsidRPr="001937E2">
        <w:rPr>
          <w:rFonts w:asciiTheme="majorHAnsi" w:hAnsiTheme="majorHAnsi" w:cstheme="minorHAnsi"/>
          <w:sz w:val="22"/>
        </w:rPr>
        <w:t>Effective at managing and synchronizing diverse and cross-function teams, throughout multiple disciplines.</w:t>
      </w:r>
    </w:p>
    <w:p w14:paraId="3E2BE1BE" w14:textId="77777777" w:rsidR="004915AC" w:rsidRPr="001937E2" w:rsidRDefault="004915AC" w:rsidP="000C2FFE">
      <w:pPr>
        <w:contextualSpacing/>
        <w:rPr>
          <w:rFonts w:asciiTheme="majorHAnsi" w:hAnsiTheme="majorHAnsi"/>
          <w:b/>
          <w:sz w:val="22"/>
          <w:szCs w:val="22"/>
        </w:rPr>
      </w:pPr>
    </w:p>
    <w:p w14:paraId="34800FDD" w14:textId="779580CF" w:rsidR="00D9394E" w:rsidRPr="001937E2" w:rsidRDefault="00D9394E" w:rsidP="0048646E">
      <w:pPr>
        <w:contextualSpacing/>
        <w:rPr>
          <w:rFonts w:asciiTheme="majorHAnsi" w:hAnsiTheme="majorHAnsi"/>
          <w:b/>
          <w:sz w:val="22"/>
          <w:szCs w:val="22"/>
        </w:rPr>
      </w:pPr>
      <w:r w:rsidRPr="001937E2">
        <w:rPr>
          <w:rFonts w:asciiTheme="majorHAnsi" w:hAnsiTheme="majorHAnsi"/>
          <w:b/>
          <w:sz w:val="22"/>
          <w:szCs w:val="22"/>
        </w:rPr>
        <w:t>PROFESSIONAL EXPERIENCE</w:t>
      </w:r>
    </w:p>
    <w:p w14:paraId="44862B83" w14:textId="6A983EE8" w:rsidR="00B05E26" w:rsidRPr="001937E2" w:rsidRDefault="00B05E26" w:rsidP="00B05E26">
      <w:pPr>
        <w:rPr>
          <w:rFonts w:asciiTheme="majorHAnsi" w:hAnsiTheme="majorHAnsi"/>
          <w:sz w:val="22"/>
          <w:szCs w:val="22"/>
        </w:rPr>
      </w:pPr>
      <w:r w:rsidRPr="001937E2">
        <w:rPr>
          <w:rFonts w:asciiTheme="majorHAnsi" w:hAnsiTheme="majorHAnsi"/>
          <w:b/>
          <w:sz w:val="22"/>
          <w:szCs w:val="22"/>
        </w:rPr>
        <w:t>Lead Assistant Director</w:t>
      </w:r>
      <w:r w:rsidRPr="001937E2">
        <w:rPr>
          <w:rFonts w:asciiTheme="majorHAnsi" w:hAnsiTheme="majorHAnsi"/>
          <w:sz w:val="22"/>
          <w:szCs w:val="22"/>
        </w:rPr>
        <w:t xml:space="preserve"> </w:t>
      </w:r>
      <w:r w:rsidRPr="001937E2">
        <w:rPr>
          <w:rFonts w:asciiTheme="majorHAnsi" w:hAnsiTheme="majorHAnsi" w:cstheme="minorHAnsi"/>
          <w:sz w:val="22"/>
          <w:szCs w:val="22"/>
        </w:rPr>
        <w:t>ǀ</w:t>
      </w:r>
      <w:r w:rsidRPr="001937E2">
        <w:rPr>
          <w:rFonts w:asciiTheme="majorHAnsi" w:hAnsiTheme="majorHAnsi"/>
          <w:sz w:val="22"/>
          <w:szCs w:val="22"/>
        </w:rPr>
        <w:t xml:space="preserve"> </w:t>
      </w:r>
      <w:r w:rsidR="00517CE4" w:rsidRPr="001937E2">
        <w:rPr>
          <w:rFonts w:asciiTheme="majorHAnsi" w:hAnsiTheme="majorHAnsi"/>
          <w:sz w:val="22"/>
          <w:szCs w:val="22"/>
        </w:rPr>
        <w:t xml:space="preserve">Fort Hood </w:t>
      </w:r>
      <w:r w:rsidRPr="001937E2">
        <w:rPr>
          <w:rFonts w:asciiTheme="majorHAnsi" w:hAnsiTheme="majorHAnsi"/>
          <w:sz w:val="22"/>
          <w:szCs w:val="22"/>
        </w:rPr>
        <w:t xml:space="preserve">Conference Center </w:t>
      </w:r>
      <w:r w:rsidRPr="001937E2">
        <w:rPr>
          <w:rFonts w:asciiTheme="majorHAnsi" w:hAnsiTheme="majorHAnsi" w:cstheme="minorHAnsi"/>
          <w:sz w:val="22"/>
          <w:szCs w:val="22"/>
        </w:rPr>
        <w:t>ǀ</w:t>
      </w:r>
      <w:r w:rsidRPr="001937E2">
        <w:rPr>
          <w:rFonts w:asciiTheme="majorHAnsi" w:hAnsiTheme="majorHAnsi"/>
          <w:sz w:val="22"/>
          <w:szCs w:val="22"/>
        </w:rPr>
        <w:t xml:space="preserve"> 2017 – Present </w:t>
      </w:r>
    </w:p>
    <w:p w14:paraId="2157BAE7" w14:textId="724E32CB" w:rsidR="00563846" w:rsidRPr="001937E2" w:rsidRDefault="00B05E26" w:rsidP="005200AD">
      <w:pPr>
        <w:ind w:right="-180"/>
        <w:rPr>
          <w:rFonts w:asciiTheme="majorHAnsi" w:hAnsiTheme="majorHAnsi" w:cs="Arial"/>
          <w:sz w:val="22"/>
          <w:szCs w:val="22"/>
        </w:rPr>
      </w:pPr>
      <w:r w:rsidRPr="001937E2">
        <w:rPr>
          <w:rFonts w:asciiTheme="majorHAnsi" w:hAnsiTheme="majorHAnsi" w:cs="Arial"/>
          <w:sz w:val="22"/>
          <w:szCs w:val="22"/>
        </w:rPr>
        <w:t>Supervised a team of</w:t>
      </w:r>
      <w:r w:rsidR="00020AC0" w:rsidRPr="001937E2">
        <w:rPr>
          <w:rFonts w:asciiTheme="majorHAnsi" w:hAnsiTheme="majorHAnsi" w:cs="Arial"/>
          <w:sz w:val="22"/>
          <w:szCs w:val="22"/>
        </w:rPr>
        <w:t xml:space="preserve"> </w:t>
      </w:r>
      <w:r w:rsidR="00033D79" w:rsidRPr="001937E2">
        <w:rPr>
          <w:rFonts w:asciiTheme="majorHAnsi" w:hAnsiTheme="majorHAnsi" w:cs="Arial"/>
          <w:sz w:val="22"/>
          <w:szCs w:val="22"/>
        </w:rPr>
        <w:t>5</w:t>
      </w:r>
      <w:r w:rsidRPr="001937E2">
        <w:rPr>
          <w:rFonts w:asciiTheme="majorHAnsi" w:hAnsiTheme="majorHAnsi" w:cs="Arial"/>
          <w:sz w:val="22"/>
          <w:szCs w:val="22"/>
        </w:rPr>
        <w:t xml:space="preserve"> managers,</w:t>
      </w:r>
      <w:r w:rsidR="00020AC0" w:rsidRPr="001937E2">
        <w:rPr>
          <w:rFonts w:asciiTheme="majorHAnsi" w:hAnsiTheme="majorHAnsi" w:cs="Arial"/>
          <w:sz w:val="22"/>
          <w:szCs w:val="22"/>
        </w:rPr>
        <w:t xml:space="preserve"> technicians and support personnel, while</w:t>
      </w:r>
      <w:r w:rsidRPr="001937E2">
        <w:rPr>
          <w:rFonts w:asciiTheme="majorHAnsi" w:hAnsiTheme="majorHAnsi" w:cs="Arial"/>
          <w:sz w:val="22"/>
          <w:szCs w:val="22"/>
        </w:rPr>
        <w:t xml:space="preserve"> cross-coordinating and overseeing long- and short-range operations, schedule alignment and strategic objectives; </w:t>
      </w:r>
      <w:r w:rsidR="00013A25" w:rsidRPr="001937E2">
        <w:rPr>
          <w:rFonts w:asciiTheme="majorHAnsi" w:hAnsiTheme="majorHAnsi" w:cs="Arial"/>
          <w:sz w:val="22"/>
          <w:szCs w:val="22"/>
        </w:rPr>
        <w:t>directed</w:t>
      </w:r>
      <w:r w:rsidRPr="001937E2">
        <w:rPr>
          <w:rFonts w:asciiTheme="majorHAnsi" w:hAnsiTheme="majorHAnsi" w:cs="Arial"/>
          <w:sz w:val="22"/>
          <w:szCs w:val="22"/>
        </w:rPr>
        <w:t xml:space="preserve"> allocation, cross-leveling and accountability practices. </w:t>
      </w:r>
      <w:r w:rsidRPr="001937E2">
        <w:rPr>
          <w:rFonts w:asciiTheme="majorHAnsi" w:hAnsiTheme="majorHAnsi"/>
          <w:sz w:val="22"/>
          <w:szCs w:val="22"/>
        </w:rPr>
        <w:t xml:space="preserve">Managed operations flow, </w:t>
      </w:r>
      <w:r w:rsidRPr="001937E2">
        <w:rPr>
          <w:rFonts w:asciiTheme="majorHAnsi" w:hAnsiTheme="majorHAnsi" w:cs="Arial"/>
          <w:color w:val="000000" w:themeColor="text1"/>
          <w:sz w:val="22"/>
          <w:szCs w:val="22"/>
        </w:rPr>
        <w:t xml:space="preserve">incorporating multi-capacity resourcing, </w:t>
      </w:r>
      <w:r w:rsidR="00821A09" w:rsidRPr="001937E2">
        <w:rPr>
          <w:rFonts w:asciiTheme="majorHAnsi" w:hAnsiTheme="majorHAnsi" w:cs="Arial"/>
          <w:color w:val="000000" w:themeColor="text1"/>
          <w:sz w:val="22"/>
          <w:szCs w:val="22"/>
        </w:rPr>
        <w:t xml:space="preserve">daily and </w:t>
      </w:r>
      <w:r w:rsidR="005200AD" w:rsidRPr="001937E2">
        <w:rPr>
          <w:rFonts w:asciiTheme="majorHAnsi" w:hAnsiTheme="majorHAnsi" w:cs="Arial"/>
          <w:color w:val="000000" w:themeColor="text1"/>
          <w:sz w:val="22"/>
          <w:szCs w:val="22"/>
        </w:rPr>
        <w:t>long-term</w:t>
      </w:r>
      <w:r w:rsidR="00C02E95" w:rsidRPr="001937E2">
        <w:rPr>
          <w:rFonts w:asciiTheme="majorHAnsi" w:hAnsiTheme="majorHAnsi" w:cs="Arial"/>
          <w:color w:val="000000" w:themeColor="text1"/>
          <w:sz w:val="22"/>
          <w:szCs w:val="22"/>
        </w:rPr>
        <w:t xml:space="preserve"> prioritization, </w:t>
      </w:r>
      <w:r w:rsidRPr="001937E2">
        <w:rPr>
          <w:rFonts w:asciiTheme="majorHAnsi" w:hAnsiTheme="majorHAnsi" w:cs="Arial"/>
          <w:color w:val="000000" w:themeColor="text1"/>
          <w:sz w:val="22"/>
          <w:szCs w:val="22"/>
        </w:rPr>
        <w:t xml:space="preserve">training and continuity development - integrated information technology, administration, personnel management, logistics and operations, while aligning requisitions, budgeting, risk mitigation and contract support. </w:t>
      </w:r>
      <w:r w:rsidRPr="001937E2">
        <w:rPr>
          <w:rFonts w:asciiTheme="majorHAnsi" w:hAnsiTheme="majorHAnsi" w:cs="Arial"/>
          <w:sz w:val="22"/>
          <w:szCs w:val="22"/>
        </w:rPr>
        <w:t xml:space="preserve">Coordinated logistics support to implement directives throughout multi-level organizations. </w:t>
      </w:r>
      <w:r w:rsidR="006E2BEE" w:rsidRPr="001937E2">
        <w:rPr>
          <w:rFonts w:asciiTheme="majorHAnsi" w:hAnsiTheme="majorHAnsi" w:cs="Arial"/>
          <w:bCs/>
          <w:sz w:val="22"/>
          <w:szCs w:val="22"/>
        </w:rPr>
        <w:t>Oversaw compliance</w:t>
      </w:r>
      <w:r w:rsidR="00A67AD3" w:rsidRPr="001937E2">
        <w:rPr>
          <w:rFonts w:asciiTheme="majorHAnsi" w:hAnsiTheme="majorHAnsi" w:cs="Arial"/>
          <w:bCs/>
          <w:sz w:val="22"/>
          <w:szCs w:val="22"/>
        </w:rPr>
        <w:t xml:space="preserve"> specifications within </w:t>
      </w:r>
      <w:r w:rsidR="00070B05" w:rsidRPr="001937E2">
        <w:rPr>
          <w:rFonts w:asciiTheme="majorHAnsi" w:hAnsiTheme="majorHAnsi" w:cs="Arial"/>
          <w:bCs/>
          <w:sz w:val="22"/>
          <w:szCs w:val="22"/>
        </w:rPr>
        <w:t>military base</w:t>
      </w:r>
      <w:r w:rsidR="00821A09" w:rsidRPr="001937E2">
        <w:rPr>
          <w:rFonts w:asciiTheme="majorHAnsi" w:hAnsiTheme="majorHAnsi" w:cs="Arial"/>
          <w:bCs/>
          <w:sz w:val="22"/>
          <w:szCs w:val="22"/>
        </w:rPr>
        <w:t xml:space="preserve"> directives, </w:t>
      </w:r>
      <w:r w:rsidR="00A67AD3" w:rsidRPr="001937E2">
        <w:rPr>
          <w:rFonts w:asciiTheme="majorHAnsi" w:hAnsiTheme="majorHAnsi" w:cs="Arial"/>
          <w:bCs/>
          <w:sz w:val="22"/>
          <w:szCs w:val="22"/>
        </w:rPr>
        <w:t>center policies and procedures</w:t>
      </w:r>
      <w:r w:rsidR="003705BB" w:rsidRPr="001937E2">
        <w:rPr>
          <w:rFonts w:asciiTheme="majorHAnsi" w:hAnsiTheme="majorHAnsi" w:cs="Arial"/>
          <w:bCs/>
          <w:sz w:val="22"/>
          <w:szCs w:val="22"/>
        </w:rPr>
        <w:t xml:space="preserve">, provisions and safety regulations. Developed training and spot-check platforms to ensure </w:t>
      </w:r>
      <w:r w:rsidR="00563846" w:rsidRPr="001937E2">
        <w:rPr>
          <w:rFonts w:asciiTheme="majorHAnsi" w:hAnsiTheme="majorHAnsi" w:cs="Arial"/>
          <w:bCs/>
          <w:sz w:val="22"/>
          <w:szCs w:val="22"/>
        </w:rPr>
        <w:t xml:space="preserve">adherence with regulatory guidelines. </w:t>
      </w:r>
    </w:p>
    <w:p w14:paraId="398D50C3" w14:textId="76652560" w:rsidR="00B05E26" w:rsidRPr="001937E2" w:rsidRDefault="00B05E26" w:rsidP="00B05E26">
      <w:pPr>
        <w:pStyle w:val="ListParagraph"/>
        <w:widowControl/>
        <w:numPr>
          <w:ilvl w:val="0"/>
          <w:numId w:val="24"/>
        </w:numPr>
        <w:overflowPunct/>
        <w:adjustRightInd/>
        <w:rPr>
          <w:rFonts w:asciiTheme="majorHAnsi" w:hAnsiTheme="majorHAnsi"/>
          <w:sz w:val="22"/>
          <w:szCs w:val="22"/>
        </w:rPr>
      </w:pPr>
      <w:r w:rsidRPr="001937E2">
        <w:rPr>
          <w:rFonts w:asciiTheme="majorHAnsi" w:hAnsiTheme="majorHAnsi" w:cs="Arial"/>
          <w:bCs/>
          <w:sz w:val="22"/>
          <w:szCs w:val="22"/>
        </w:rPr>
        <w:t xml:space="preserve">Applied a wide range of analytic and evaluation methods, qualitative analysis, concepts and practices to align performance, budgetary compliance, procurement and training programs.  </w:t>
      </w:r>
    </w:p>
    <w:p w14:paraId="7D6014AA" w14:textId="1C936273" w:rsidR="00B05E26" w:rsidRPr="001937E2" w:rsidRDefault="00B05E26" w:rsidP="00B05E26">
      <w:pPr>
        <w:pStyle w:val="ListParagraph"/>
        <w:widowControl/>
        <w:numPr>
          <w:ilvl w:val="0"/>
          <w:numId w:val="24"/>
        </w:numPr>
        <w:overflowPunct/>
        <w:adjustRightInd/>
        <w:rPr>
          <w:rFonts w:asciiTheme="majorHAnsi" w:hAnsiTheme="majorHAnsi"/>
          <w:sz w:val="22"/>
          <w:szCs w:val="22"/>
        </w:rPr>
      </w:pPr>
      <w:r w:rsidRPr="001937E2">
        <w:rPr>
          <w:rFonts w:asciiTheme="majorHAnsi" w:hAnsiTheme="majorHAnsi"/>
          <w:sz w:val="22"/>
          <w:szCs w:val="22"/>
        </w:rPr>
        <w:t>Orchestrated multiple training exercises, aligning emergency services, funding, policies and objectives.</w:t>
      </w:r>
    </w:p>
    <w:p w14:paraId="6EC387BE" w14:textId="788C1D90" w:rsidR="00E3307C" w:rsidRPr="001937E2" w:rsidRDefault="00E3307C" w:rsidP="00E3307C">
      <w:pPr>
        <w:pStyle w:val="ListParagraph"/>
        <w:numPr>
          <w:ilvl w:val="0"/>
          <w:numId w:val="24"/>
        </w:numPr>
        <w:tabs>
          <w:tab w:val="left" w:pos="90"/>
        </w:tabs>
        <w:rPr>
          <w:rFonts w:asciiTheme="majorHAnsi" w:hAnsiTheme="majorHAnsi"/>
          <w:sz w:val="22"/>
          <w:szCs w:val="22"/>
        </w:rPr>
      </w:pPr>
      <w:r w:rsidRPr="001937E2">
        <w:rPr>
          <w:rFonts w:asciiTheme="majorHAnsi" w:hAnsiTheme="majorHAnsi" w:cs="Segoe UI"/>
          <w:sz w:val="22"/>
          <w:szCs w:val="22"/>
          <w:shd w:val="clear" w:color="auto" w:fill="FFFFFF"/>
        </w:rPr>
        <w:t xml:space="preserve">Analyzed historic data, solicited feedback and implemented solutions to refine practical scope, risks and </w:t>
      </w:r>
      <w:r w:rsidR="00BA05C2" w:rsidRPr="001937E2">
        <w:rPr>
          <w:rFonts w:asciiTheme="majorHAnsi" w:hAnsiTheme="majorHAnsi" w:cs="Segoe UI"/>
          <w:sz w:val="22"/>
          <w:szCs w:val="22"/>
          <w:shd w:val="clear" w:color="auto" w:fill="FFFFFF"/>
        </w:rPr>
        <w:t xml:space="preserve">organizational moral </w:t>
      </w:r>
      <w:r w:rsidR="00B833B3" w:rsidRPr="001937E2">
        <w:rPr>
          <w:rFonts w:asciiTheme="majorHAnsi" w:hAnsiTheme="majorHAnsi" w:cs="Segoe UI"/>
          <w:sz w:val="22"/>
          <w:szCs w:val="22"/>
          <w:shd w:val="clear" w:color="auto" w:fill="FFFFFF"/>
        </w:rPr>
        <w:t>-</w:t>
      </w:r>
      <w:r w:rsidR="00BA05C2" w:rsidRPr="001937E2">
        <w:rPr>
          <w:rFonts w:asciiTheme="majorHAnsi" w:hAnsiTheme="majorHAnsi" w:cs="Segoe UI"/>
          <w:sz w:val="22"/>
          <w:szCs w:val="22"/>
          <w:shd w:val="clear" w:color="auto" w:fill="FFFFFF"/>
        </w:rPr>
        <w:t xml:space="preserve"> </w:t>
      </w:r>
      <w:r w:rsidR="00EA683B" w:rsidRPr="001937E2">
        <w:rPr>
          <w:rFonts w:asciiTheme="majorHAnsi" w:hAnsiTheme="majorHAnsi" w:cs="Segoe UI"/>
          <w:sz w:val="22"/>
          <w:szCs w:val="22"/>
          <w:shd w:val="clear" w:color="auto" w:fill="FFFFFF"/>
        </w:rPr>
        <w:t>improve</w:t>
      </w:r>
      <w:r w:rsidR="00B833B3" w:rsidRPr="001937E2">
        <w:rPr>
          <w:rFonts w:asciiTheme="majorHAnsi" w:hAnsiTheme="majorHAnsi" w:cs="Segoe UI"/>
          <w:sz w:val="22"/>
          <w:szCs w:val="22"/>
          <w:shd w:val="clear" w:color="auto" w:fill="FFFFFF"/>
        </w:rPr>
        <w:t>d</w:t>
      </w:r>
      <w:r w:rsidR="00EA683B" w:rsidRPr="001937E2">
        <w:rPr>
          <w:rFonts w:asciiTheme="majorHAnsi" w:hAnsiTheme="majorHAnsi" w:cs="Segoe UI"/>
          <w:sz w:val="22"/>
          <w:szCs w:val="22"/>
          <w:shd w:val="clear" w:color="auto" w:fill="FFFFFF"/>
        </w:rPr>
        <w:t xml:space="preserve"> daily assignment and event production by _%</w:t>
      </w:r>
      <w:r w:rsidRPr="001937E2">
        <w:rPr>
          <w:rFonts w:asciiTheme="majorHAnsi" w:hAnsiTheme="majorHAnsi" w:cs="Segoe UI"/>
          <w:sz w:val="22"/>
          <w:szCs w:val="22"/>
          <w:shd w:val="clear" w:color="auto" w:fill="FFFFFF"/>
        </w:rPr>
        <w:t xml:space="preserve">. </w:t>
      </w:r>
    </w:p>
    <w:p w14:paraId="328D263F" w14:textId="77777777" w:rsidR="00C02E95" w:rsidRPr="001937E2" w:rsidRDefault="00975630" w:rsidP="00C02E95">
      <w:pPr>
        <w:pStyle w:val="ListParagraph"/>
        <w:widowControl/>
        <w:numPr>
          <w:ilvl w:val="0"/>
          <w:numId w:val="24"/>
        </w:numPr>
        <w:overflowPunct/>
        <w:adjustRightInd/>
        <w:rPr>
          <w:rFonts w:asciiTheme="majorHAnsi" w:hAnsiTheme="majorHAnsi"/>
          <w:sz w:val="22"/>
          <w:szCs w:val="22"/>
        </w:rPr>
      </w:pPr>
      <w:r w:rsidRPr="001937E2">
        <w:rPr>
          <w:rFonts w:asciiTheme="majorHAnsi" w:hAnsiTheme="majorHAnsi"/>
          <w:sz w:val="22"/>
          <w:szCs w:val="22"/>
        </w:rPr>
        <w:t>Streamlined</w:t>
      </w:r>
      <w:r w:rsidR="00EB14BB" w:rsidRPr="001937E2">
        <w:rPr>
          <w:rFonts w:asciiTheme="majorHAnsi" w:hAnsiTheme="majorHAnsi"/>
          <w:sz w:val="22"/>
          <w:szCs w:val="22"/>
        </w:rPr>
        <w:t xml:space="preserve"> processes to forecast, align </w:t>
      </w:r>
      <w:r w:rsidRPr="001937E2">
        <w:rPr>
          <w:rFonts w:asciiTheme="majorHAnsi" w:hAnsiTheme="majorHAnsi"/>
          <w:sz w:val="22"/>
          <w:szCs w:val="22"/>
        </w:rPr>
        <w:t xml:space="preserve">and schedule food service requirements, decreasing </w:t>
      </w:r>
      <w:r w:rsidR="00EE2622" w:rsidRPr="001937E2">
        <w:rPr>
          <w:rFonts w:asciiTheme="majorHAnsi" w:hAnsiTheme="majorHAnsi"/>
          <w:sz w:val="22"/>
          <w:szCs w:val="22"/>
        </w:rPr>
        <w:t>negligent expenditure and wast</w:t>
      </w:r>
      <w:r w:rsidR="00020AC0" w:rsidRPr="001937E2">
        <w:rPr>
          <w:rFonts w:asciiTheme="majorHAnsi" w:hAnsiTheme="majorHAnsi"/>
          <w:sz w:val="22"/>
          <w:szCs w:val="22"/>
        </w:rPr>
        <w:t>e</w:t>
      </w:r>
      <w:r w:rsidR="00EE2622" w:rsidRPr="001937E2">
        <w:rPr>
          <w:rFonts w:asciiTheme="majorHAnsi" w:hAnsiTheme="majorHAnsi"/>
          <w:sz w:val="22"/>
          <w:szCs w:val="22"/>
        </w:rPr>
        <w:t xml:space="preserve"> by __%.</w:t>
      </w:r>
    </w:p>
    <w:p w14:paraId="5B04D177" w14:textId="5689916E" w:rsidR="00927DDA" w:rsidRPr="001937E2" w:rsidRDefault="000A4DD8" w:rsidP="00B833B3">
      <w:pPr>
        <w:pStyle w:val="ListParagraph"/>
        <w:widowControl/>
        <w:numPr>
          <w:ilvl w:val="0"/>
          <w:numId w:val="24"/>
        </w:numPr>
        <w:overflowPunct/>
        <w:adjustRightInd/>
        <w:rPr>
          <w:rFonts w:asciiTheme="majorHAnsi" w:hAnsiTheme="majorHAnsi"/>
          <w:i/>
          <w:sz w:val="22"/>
          <w:szCs w:val="22"/>
        </w:rPr>
      </w:pPr>
      <w:r w:rsidRPr="001937E2">
        <w:rPr>
          <w:rFonts w:asciiTheme="majorHAnsi" w:hAnsiTheme="majorHAnsi"/>
          <w:sz w:val="22"/>
          <w:szCs w:val="22"/>
          <w:shd w:val="clear" w:color="auto" w:fill="FFFFFF"/>
        </w:rPr>
        <w:t>Perform</w:t>
      </w:r>
      <w:r w:rsidR="00C02E95" w:rsidRPr="001937E2">
        <w:rPr>
          <w:rFonts w:asciiTheme="majorHAnsi" w:hAnsiTheme="majorHAnsi"/>
          <w:sz w:val="22"/>
          <w:szCs w:val="22"/>
          <w:shd w:val="clear" w:color="auto" w:fill="FFFFFF"/>
        </w:rPr>
        <w:t>ed</w:t>
      </w:r>
      <w:r w:rsidRPr="001937E2">
        <w:rPr>
          <w:rFonts w:asciiTheme="majorHAnsi" w:hAnsiTheme="majorHAnsi"/>
          <w:sz w:val="22"/>
          <w:szCs w:val="22"/>
          <w:shd w:val="clear" w:color="auto" w:fill="FFFFFF"/>
        </w:rPr>
        <w:t xml:space="preserve"> necessary verification procedures to ensure valuable information remains secur</w:t>
      </w:r>
      <w:r w:rsidR="00B833B3" w:rsidRPr="001937E2">
        <w:rPr>
          <w:rFonts w:asciiTheme="majorHAnsi" w:hAnsiTheme="majorHAnsi"/>
          <w:sz w:val="22"/>
          <w:szCs w:val="22"/>
          <w:shd w:val="clear" w:color="auto" w:fill="FFFFFF"/>
        </w:rPr>
        <w:t>e.</w:t>
      </w:r>
      <w:r w:rsidR="00911B1B" w:rsidRPr="001937E2">
        <w:rPr>
          <w:rFonts w:asciiTheme="majorHAnsi" w:hAnsiTheme="majorHAnsi"/>
          <w:i/>
          <w:sz w:val="22"/>
          <w:szCs w:val="22"/>
        </w:rPr>
        <w:tab/>
      </w:r>
      <w:r w:rsidR="00911B1B" w:rsidRPr="001937E2">
        <w:rPr>
          <w:rFonts w:asciiTheme="majorHAnsi" w:hAnsiTheme="majorHAnsi"/>
          <w:i/>
          <w:sz w:val="22"/>
          <w:szCs w:val="22"/>
        </w:rPr>
        <w:tab/>
      </w:r>
      <w:r w:rsidR="00911B1B" w:rsidRPr="001937E2">
        <w:rPr>
          <w:rFonts w:asciiTheme="majorHAnsi" w:hAnsiTheme="majorHAnsi"/>
          <w:i/>
          <w:sz w:val="22"/>
          <w:szCs w:val="22"/>
        </w:rPr>
        <w:tab/>
      </w:r>
      <w:r w:rsidR="00911B1B" w:rsidRPr="001937E2">
        <w:rPr>
          <w:rFonts w:asciiTheme="majorHAnsi" w:hAnsiTheme="majorHAnsi"/>
          <w:i/>
          <w:sz w:val="22"/>
          <w:szCs w:val="22"/>
        </w:rPr>
        <w:tab/>
      </w:r>
      <w:r w:rsidR="00911B1B" w:rsidRPr="001937E2">
        <w:rPr>
          <w:rFonts w:asciiTheme="majorHAnsi" w:hAnsiTheme="majorHAnsi"/>
          <w:i/>
          <w:sz w:val="22"/>
          <w:szCs w:val="22"/>
        </w:rPr>
        <w:tab/>
      </w:r>
      <w:r w:rsidR="00911B1B" w:rsidRPr="001937E2">
        <w:rPr>
          <w:rFonts w:asciiTheme="majorHAnsi" w:hAnsiTheme="majorHAnsi"/>
          <w:i/>
          <w:sz w:val="22"/>
          <w:szCs w:val="22"/>
        </w:rPr>
        <w:tab/>
      </w:r>
      <w:r w:rsidR="00911B1B" w:rsidRPr="001937E2">
        <w:rPr>
          <w:rFonts w:asciiTheme="majorHAnsi" w:hAnsiTheme="majorHAnsi"/>
          <w:i/>
          <w:sz w:val="22"/>
          <w:szCs w:val="22"/>
        </w:rPr>
        <w:tab/>
      </w:r>
    </w:p>
    <w:p w14:paraId="03F8E23C" w14:textId="36534715" w:rsidR="005D0F46" w:rsidRPr="001937E2" w:rsidRDefault="005D0F46" w:rsidP="005D0F46">
      <w:pPr>
        <w:rPr>
          <w:rFonts w:asciiTheme="majorHAnsi" w:hAnsiTheme="majorHAnsi"/>
          <w:bCs/>
          <w:sz w:val="22"/>
          <w:szCs w:val="22"/>
        </w:rPr>
      </w:pPr>
      <w:r w:rsidRPr="001937E2">
        <w:rPr>
          <w:rFonts w:asciiTheme="majorHAnsi" w:hAnsiTheme="majorHAnsi"/>
          <w:b/>
          <w:sz w:val="22"/>
          <w:szCs w:val="22"/>
        </w:rPr>
        <w:t xml:space="preserve">Head Chef | </w:t>
      </w:r>
      <w:r w:rsidRPr="001937E2">
        <w:rPr>
          <w:rFonts w:asciiTheme="majorHAnsi" w:hAnsiTheme="majorHAnsi"/>
          <w:bCs/>
          <w:sz w:val="22"/>
          <w:szCs w:val="22"/>
        </w:rPr>
        <w:t xml:space="preserve">Kansas State University | 2016 </w:t>
      </w:r>
      <w:r w:rsidR="00E80690" w:rsidRPr="001937E2">
        <w:rPr>
          <w:rFonts w:asciiTheme="majorHAnsi" w:hAnsiTheme="majorHAnsi"/>
          <w:bCs/>
          <w:sz w:val="22"/>
          <w:szCs w:val="22"/>
        </w:rPr>
        <w:t>–</w:t>
      </w:r>
      <w:r w:rsidRPr="001937E2">
        <w:rPr>
          <w:rFonts w:asciiTheme="majorHAnsi" w:hAnsiTheme="majorHAnsi"/>
          <w:bCs/>
          <w:sz w:val="22"/>
          <w:szCs w:val="22"/>
        </w:rPr>
        <w:t xml:space="preserve"> 2017</w:t>
      </w:r>
    </w:p>
    <w:p w14:paraId="4E00B685" w14:textId="44D2F76D" w:rsidR="00D92E54" w:rsidRPr="001937E2" w:rsidRDefault="00E80690" w:rsidP="00B833B3">
      <w:pPr>
        <w:widowControl/>
        <w:overflowPunct/>
        <w:adjustRightInd/>
        <w:rPr>
          <w:rFonts w:asciiTheme="majorHAnsi" w:hAnsiTheme="majorHAnsi"/>
          <w:sz w:val="22"/>
          <w:szCs w:val="22"/>
        </w:rPr>
      </w:pPr>
      <w:r w:rsidRPr="001937E2">
        <w:rPr>
          <w:rFonts w:asciiTheme="majorHAnsi" w:hAnsiTheme="majorHAnsi"/>
          <w:sz w:val="22"/>
          <w:szCs w:val="22"/>
        </w:rPr>
        <w:t>Orchestrated food service operations; ensured on time and within budget meal allocations</w:t>
      </w:r>
      <w:r w:rsidR="00D92E54" w:rsidRPr="001937E2">
        <w:rPr>
          <w:rFonts w:asciiTheme="majorHAnsi" w:hAnsiTheme="majorHAnsi"/>
          <w:sz w:val="22"/>
          <w:szCs w:val="22"/>
        </w:rPr>
        <w:t>,</w:t>
      </w:r>
      <w:r w:rsidRPr="001937E2">
        <w:rPr>
          <w:rFonts w:asciiTheme="majorHAnsi" w:hAnsiTheme="majorHAnsi"/>
          <w:sz w:val="22"/>
          <w:szCs w:val="22"/>
        </w:rPr>
        <w:t xml:space="preserve"> </w:t>
      </w:r>
      <w:r w:rsidR="005D5FEA" w:rsidRPr="001937E2">
        <w:rPr>
          <w:rFonts w:asciiTheme="majorHAnsi" w:hAnsiTheme="majorHAnsi"/>
          <w:sz w:val="22"/>
          <w:szCs w:val="22"/>
        </w:rPr>
        <w:t>overseeing logistical sustainment, life-cycle requisition, acquisitions, equipment and resource cross-leveling</w:t>
      </w:r>
      <w:r w:rsidR="00D92E54" w:rsidRPr="001937E2">
        <w:rPr>
          <w:rFonts w:asciiTheme="majorHAnsi" w:hAnsiTheme="majorHAnsi"/>
          <w:sz w:val="22"/>
          <w:szCs w:val="22"/>
        </w:rPr>
        <w:t xml:space="preserve">. </w:t>
      </w:r>
      <w:r w:rsidR="00D92E54" w:rsidRPr="001937E2">
        <w:rPr>
          <w:rFonts w:asciiTheme="majorHAnsi" w:hAnsiTheme="majorHAnsi" w:cs="Times"/>
          <w:sz w:val="22"/>
          <w:szCs w:val="22"/>
        </w:rPr>
        <w:t>Managed work schedule</w:t>
      </w:r>
      <w:r w:rsidR="00AC3ADE" w:rsidRPr="001937E2">
        <w:rPr>
          <w:rFonts w:asciiTheme="majorHAnsi" w:hAnsiTheme="majorHAnsi" w:cs="Times"/>
          <w:sz w:val="22"/>
          <w:szCs w:val="22"/>
        </w:rPr>
        <w:t>s, overseeing</w:t>
      </w:r>
      <w:r w:rsidR="00D92E54" w:rsidRPr="001937E2">
        <w:rPr>
          <w:rFonts w:asciiTheme="majorHAnsi" w:hAnsiTheme="majorHAnsi" w:cs="Times"/>
          <w:sz w:val="22"/>
          <w:szCs w:val="22"/>
        </w:rPr>
        <w:t xml:space="preserve"> significant events </w:t>
      </w:r>
      <w:r w:rsidR="00AC3ADE" w:rsidRPr="001937E2">
        <w:rPr>
          <w:rFonts w:asciiTheme="majorHAnsi" w:hAnsiTheme="majorHAnsi" w:cs="Times"/>
          <w:sz w:val="22"/>
          <w:szCs w:val="22"/>
        </w:rPr>
        <w:t>and</w:t>
      </w:r>
      <w:r w:rsidR="00D92E54" w:rsidRPr="001937E2">
        <w:rPr>
          <w:rFonts w:asciiTheme="majorHAnsi" w:hAnsiTheme="majorHAnsi" w:cs="Times"/>
          <w:sz w:val="22"/>
          <w:szCs w:val="22"/>
        </w:rPr>
        <w:t xml:space="preserve"> line </w:t>
      </w:r>
      <w:r w:rsidR="00AC3ADE" w:rsidRPr="001937E2">
        <w:rPr>
          <w:rFonts w:asciiTheme="majorHAnsi" w:hAnsiTheme="majorHAnsi" w:cs="Times"/>
          <w:sz w:val="22"/>
          <w:szCs w:val="22"/>
        </w:rPr>
        <w:t xml:space="preserve">management </w:t>
      </w:r>
      <w:r w:rsidR="00A852B7" w:rsidRPr="001937E2">
        <w:rPr>
          <w:rFonts w:asciiTheme="majorHAnsi" w:hAnsiTheme="majorHAnsi" w:cs="Times"/>
          <w:sz w:val="22"/>
          <w:szCs w:val="22"/>
        </w:rPr>
        <w:t>-</w:t>
      </w:r>
      <w:r w:rsidR="00D92E54" w:rsidRPr="001937E2">
        <w:rPr>
          <w:rFonts w:asciiTheme="majorHAnsi" w:hAnsiTheme="majorHAnsi" w:cs="Times"/>
          <w:sz w:val="22"/>
          <w:szCs w:val="22"/>
        </w:rPr>
        <w:t xml:space="preserve"> with excellent communication with and among managers, supervisors and employees.</w:t>
      </w:r>
      <w:r w:rsidR="00B833B3" w:rsidRPr="001937E2">
        <w:rPr>
          <w:rFonts w:asciiTheme="majorHAnsi" w:hAnsiTheme="majorHAnsi"/>
          <w:sz w:val="22"/>
          <w:szCs w:val="22"/>
        </w:rPr>
        <w:t xml:space="preserve"> </w:t>
      </w:r>
      <w:r w:rsidR="00D92E54" w:rsidRPr="001937E2">
        <w:rPr>
          <w:rFonts w:asciiTheme="majorHAnsi" w:hAnsiTheme="majorHAnsi" w:cs="Times"/>
          <w:sz w:val="22"/>
          <w:szCs w:val="22"/>
        </w:rPr>
        <w:t xml:space="preserve">Ensured desired product quality levels were achieved through use of standard work and training and standards incorporating – trained and managed operation and inspection techniques and use of tools/data. </w:t>
      </w:r>
    </w:p>
    <w:p w14:paraId="0C66DB38" w14:textId="77777777" w:rsidR="00D92E54" w:rsidRPr="001937E2" w:rsidRDefault="00D92E54" w:rsidP="00D92E54">
      <w:pPr>
        <w:pStyle w:val="ListParagraph"/>
        <w:widowControl/>
        <w:numPr>
          <w:ilvl w:val="0"/>
          <w:numId w:val="28"/>
        </w:numPr>
        <w:overflowPunct/>
        <w:adjustRightInd/>
        <w:rPr>
          <w:rFonts w:asciiTheme="majorHAnsi" w:hAnsiTheme="majorHAnsi"/>
          <w:sz w:val="22"/>
          <w:szCs w:val="22"/>
        </w:rPr>
      </w:pPr>
      <w:r w:rsidRPr="001937E2">
        <w:rPr>
          <w:rFonts w:asciiTheme="majorHAnsi" w:hAnsiTheme="majorHAnsi" w:cs="Times"/>
          <w:sz w:val="22"/>
          <w:szCs w:val="22"/>
        </w:rPr>
        <w:t xml:space="preserve">Supported and implemented new, customer-focused processes in accordance with lean principles and practices. Provided training and coaching to improve standard work, work center organization (5S) and housekeeping. </w:t>
      </w:r>
    </w:p>
    <w:p w14:paraId="24150C2F" w14:textId="45021800" w:rsidR="005D0F46" w:rsidRPr="001937E2" w:rsidRDefault="00D92E54" w:rsidP="000721E1">
      <w:pPr>
        <w:pStyle w:val="ListParagraph"/>
        <w:widowControl/>
        <w:numPr>
          <w:ilvl w:val="0"/>
          <w:numId w:val="28"/>
        </w:numPr>
        <w:overflowPunct/>
        <w:adjustRightInd/>
        <w:rPr>
          <w:rFonts w:asciiTheme="majorHAnsi" w:hAnsiTheme="majorHAnsi"/>
          <w:sz w:val="22"/>
          <w:szCs w:val="22"/>
        </w:rPr>
      </w:pPr>
      <w:r w:rsidRPr="001937E2">
        <w:rPr>
          <w:rFonts w:asciiTheme="majorHAnsi" w:hAnsiTheme="majorHAnsi" w:cs="Times"/>
          <w:sz w:val="22"/>
          <w:szCs w:val="22"/>
        </w:rPr>
        <w:t xml:space="preserve">Ensured compliance with U.S. Food and Drug Administration (FDA) regulations, other regulatory requirements, company policies, operating procedures, processes and task assignments. </w:t>
      </w:r>
      <w:r w:rsidR="000721E1" w:rsidRPr="001937E2">
        <w:rPr>
          <w:rFonts w:asciiTheme="majorHAnsi" w:hAnsiTheme="majorHAnsi" w:cs="Times"/>
          <w:sz w:val="22"/>
          <w:szCs w:val="22"/>
        </w:rPr>
        <w:t xml:space="preserve">Managed </w:t>
      </w:r>
      <w:r w:rsidR="005D0F46" w:rsidRPr="001937E2">
        <w:rPr>
          <w:rFonts w:asciiTheme="majorHAnsi" w:hAnsiTheme="majorHAnsi"/>
          <w:sz w:val="22"/>
          <w:szCs w:val="22"/>
        </w:rPr>
        <w:t>compliance with sanitation, safety, fire</w:t>
      </w:r>
      <w:r w:rsidR="000721E1" w:rsidRPr="001937E2">
        <w:rPr>
          <w:rFonts w:asciiTheme="majorHAnsi" w:hAnsiTheme="majorHAnsi"/>
          <w:sz w:val="22"/>
          <w:szCs w:val="22"/>
        </w:rPr>
        <w:t xml:space="preserve"> </w:t>
      </w:r>
      <w:r w:rsidR="005D0F46" w:rsidRPr="001937E2">
        <w:rPr>
          <w:rFonts w:asciiTheme="majorHAnsi" w:hAnsiTheme="majorHAnsi"/>
          <w:sz w:val="22"/>
          <w:szCs w:val="22"/>
        </w:rPr>
        <w:t>and security regulations.</w:t>
      </w:r>
    </w:p>
    <w:p w14:paraId="00136AE7" w14:textId="77777777" w:rsidR="005D0F46" w:rsidRPr="001937E2" w:rsidRDefault="005D0F46" w:rsidP="0055110B">
      <w:pPr>
        <w:rPr>
          <w:rFonts w:asciiTheme="majorHAnsi" w:hAnsiTheme="majorHAnsi"/>
          <w:sz w:val="22"/>
          <w:szCs w:val="22"/>
        </w:rPr>
      </w:pPr>
    </w:p>
    <w:p w14:paraId="1D6C85EA" w14:textId="1746A6A2" w:rsidR="00BE78E8" w:rsidRPr="001937E2" w:rsidRDefault="00BE78E8" w:rsidP="00BE78E8">
      <w:pPr>
        <w:rPr>
          <w:rFonts w:asciiTheme="majorHAnsi" w:hAnsiTheme="majorHAnsi"/>
          <w:b/>
          <w:sz w:val="22"/>
          <w:szCs w:val="22"/>
        </w:rPr>
      </w:pPr>
      <w:r w:rsidRPr="001937E2">
        <w:rPr>
          <w:rFonts w:asciiTheme="majorHAnsi" w:hAnsiTheme="majorHAnsi"/>
          <w:b/>
          <w:sz w:val="22"/>
          <w:szCs w:val="22"/>
        </w:rPr>
        <w:t xml:space="preserve">Dietary Aid | </w:t>
      </w:r>
      <w:r w:rsidRPr="001937E2">
        <w:rPr>
          <w:rFonts w:asciiTheme="majorHAnsi" w:hAnsiTheme="majorHAnsi"/>
          <w:bCs/>
          <w:sz w:val="22"/>
          <w:szCs w:val="22"/>
        </w:rPr>
        <w:t>Valley View Senior Life | 2015 - 2016</w:t>
      </w:r>
    </w:p>
    <w:p w14:paraId="316B8C5B" w14:textId="77777777" w:rsidR="008D3B64" w:rsidRPr="001937E2" w:rsidRDefault="004F0115" w:rsidP="008D3B64">
      <w:pPr>
        <w:jc w:val="both"/>
        <w:rPr>
          <w:rFonts w:asciiTheme="majorHAnsi" w:hAnsiTheme="majorHAnsi" w:cs="Segoe UI"/>
          <w:sz w:val="22"/>
          <w:szCs w:val="22"/>
        </w:rPr>
      </w:pPr>
      <w:r w:rsidRPr="001937E2">
        <w:rPr>
          <w:rFonts w:asciiTheme="majorHAnsi" w:hAnsiTheme="majorHAnsi"/>
          <w:bCs/>
          <w:sz w:val="22"/>
          <w:szCs w:val="22"/>
        </w:rPr>
        <w:t xml:space="preserve">Completed </w:t>
      </w:r>
      <w:r w:rsidR="001E771F" w:rsidRPr="001937E2">
        <w:rPr>
          <w:rFonts w:asciiTheme="majorHAnsi" w:hAnsiTheme="majorHAnsi"/>
          <w:bCs/>
          <w:sz w:val="22"/>
          <w:szCs w:val="22"/>
        </w:rPr>
        <w:t xml:space="preserve">ward nurse prescription requirements, </w:t>
      </w:r>
      <w:r w:rsidRPr="001937E2">
        <w:rPr>
          <w:rFonts w:asciiTheme="majorHAnsi" w:hAnsiTheme="majorHAnsi"/>
          <w:bCs/>
          <w:sz w:val="22"/>
          <w:szCs w:val="22"/>
        </w:rPr>
        <w:t>research</w:t>
      </w:r>
      <w:r w:rsidR="001E771F" w:rsidRPr="001937E2">
        <w:rPr>
          <w:rFonts w:asciiTheme="majorHAnsi" w:hAnsiTheme="majorHAnsi"/>
          <w:bCs/>
          <w:sz w:val="22"/>
          <w:szCs w:val="22"/>
        </w:rPr>
        <w:t xml:space="preserve"> and </w:t>
      </w:r>
      <w:r w:rsidR="00CF7FA7" w:rsidRPr="001937E2">
        <w:rPr>
          <w:rFonts w:asciiTheme="majorHAnsi" w:hAnsiTheme="majorHAnsi"/>
          <w:bCs/>
          <w:sz w:val="22"/>
          <w:szCs w:val="22"/>
        </w:rPr>
        <w:t>production alignment with</w:t>
      </w:r>
      <w:r w:rsidR="0082443A" w:rsidRPr="001937E2">
        <w:rPr>
          <w:rFonts w:asciiTheme="majorHAnsi" w:hAnsiTheme="majorHAnsi"/>
          <w:bCs/>
          <w:sz w:val="22"/>
          <w:szCs w:val="22"/>
        </w:rPr>
        <w:t>in</w:t>
      </w:r>
      <w:r w:rsidR="00CF7FA7" w:rsidRPr="001937E2">
        <w:rPr>
          <w:rFonts w:asciiTheme="majorHAnsi" w:hAnsiTheme="majorHAnsi"/>
          <w:bCs/>
          <w:sz w:val="22"/>
          <w:szCs w:val="22"/>
        </w:rPr>
        <w:t xml:space="preserve"> </w:t>
      </w:r>
      <w:r w:rsidRPr="001937E2">
        <w:rPr>
          <w:rFonts w:asciiTheme="majorHAnsi" w:hAnsiTheme="majorHAnsi"/>
          <w:bCs/>
          <w:sz w:val="22"/>
          <w:szCs w:val="22"/>
        </w:rPr>
        <w:t xml:space="preserve">the effects of diet on health; applied expertise in genomics, nutrition, microbiology, immunology, data analysis/interpretation and chemistry. </w:t>
      </w:r>
      <w:r w:rsidR="00130EBC" w:rsidRPr="001937E2">
        <w:rPr>
          <w:rFonts w:asciiTheme="majorHAnsi" w:hAnsiTheme="majorHAnsi" w:cs="Segoe UI"/>
          <w:sz w:val="22"/>
          <w:szCs w:val="22"/>
        </w:rPr>
        <w:t>Cross-trained</w:t>
      </w:r>
      <w:r w:rsidR="0082443A" w:rsidRPr="001937E2">
        <w:rPr>
          <w:rFonts w:asciiTheme="majorHAnsi" w:hAnsiTheme="majorHAnsi" w:cs="Segoe UI"/>
          <w:sz w:val="22"/>
          <w:szCs w:val="22"/>
        </w:rPr>
        <w:t xml:space="preserve"> within</w:t>
      </w:r>
      <w:r w:rsidR="00130EBC" w:rsidRPr="001937E2">
        <w:rPr>
          <w:rFonts w:asciiTheme="majorHAnsi" w:hAnsiTheme="majorHAnsi" w:cs="Segoe UI"/>
          <w:sz w:val="22"/>
          <w:szCs w:val="22"/>
        </w:rPr>
        <w:t xml:space="preserve"> dietary departmental operations, while streamlining stocking operations to update procedures and increase efficiency</w:t>
      </w:r>
      <w:r w:rsidRPr="001937E2">
        <w:rPr>
          <w:rFonts w:asciiTheme="majorHAnsi" w:hAnsiTheme="majorHAnsi" w:cs="Segoe UI"/>
          <w:sz w:val="22"/>
          <w:szCs w:val="22"/>
        </w:rPr>
        <w:t xml:space="preserve"> and</w:t>
      </w:r>
      <w:r w:rsidR="00130EBC" w:rsidRPr="001937E2">
        <w:rPr>
          <w:rFonts w:asciiTheme="majorHAnsi" w:hAnsiTheme="majorHAnsi" w:cs="Segoe UI"/>
          <w:sz w:val="22"/>
          <w:szCs w:val="22"/>
        </w:rPr>
        <w:t xml:space="preserve"> ensuring compliance with environment cleanliness regulations</w:t>
      </w:r>
      <w:r w:rsidRPr="001937E2">
        <w:rPr>
          <w:rFonts w:asciiTheme="majorHAnsi" w:hAnsiTheme="majorHAnsi" w:cs="Segoe UI"/>
          <w:sz w:val="22"/>
          <w:szCs w:val="22"/>
        </w:rPr>
        <w:t xml:space="preserve"> and </w:t>
      </w:r>
      <w:r w:rsidR="00130EBC" w:rsidRPr="001937E2">
        <w:rPr>
          <w:rFonts w:asciiTheme="majorHAnsi" w:hAnsiTheme="majorHAnsi" w:cs="Segoe UI"/>
          <w:sz w:val="22"/>
          <w:szCs w:val="22"/>
        </w:rPr>
        <w:t>organizational policies</w:t>
      </w:r>
      <w:r w:rsidRPr="001937E2">
        <w:rPr>
          <w:rFonts w:asciiTheme="majorHAnsi" w:hAnsiTheme="majorHAnsi" w:cs="Segoe UI"/>
          <w:sz w:val="22"/>
          <w:szCs w:val="22"/>
        </w:rPr>
        <w:t xml:space="preserve">. </w:t>
      </w:r>
      <w:r w:rsidR="00130EBC" w:rsidRPr="001937E2">
        <w:rPr>
          <w:rFonts w:asciiTheme="majorHAnsi" w:hAnsiTheme="majorHAnsi" w:cs="Segoe UI"/>
          <w:sz w:val="22"/>
          <w:szCs w:val="22"/>
        </w:rPr>
        <w:t>Adjusted supplies to facilitate client’s needs by logging and checking inventory.</w:t>
      </w:r>
      <w:r w:rsidR="008D3B64" w:rsidRPr="001937E2">
        <w:rPr>
          <w:rFonts w:asciiTheme="majorHAnsi" w:hAnsiTheme="majorHAnsi" w:cs="Segoe UI"/>
          <w:sz w:val="22"/>
          <w:szCs w:val="22"/>
        </w:rPr>
        <w:t xml:space="preserve"> </w:t>
      </w:r>
    </w:p>
    <w:p w14:paraId="1FD7B199" w14:textId="5C3326FD" w:rsidR="00BE78E8" w:rsidRPr="001937E2" w:rsidRDefault="0009096B" w:rsidP="008D3B64">
      <w:pPr>
        <w:pStyle w:val="ListParagraph"/>
        <w:numPr>
          <w:ilvl w:val="0"/>
          <w:numId w:val="33"/>
        </w:numPr>
        <w:jc w:val="both"/>
        <w:rPr>
          <w:rFonts w:asciiTheme="majorHAnsi" w:hAnsiTheme="majorHAnsi" w:cs="Segoe UI"/>
          <w:sz w:val="22"/>
          <w:szCs w:val="22"/>
          <w:u w:val="single"/>
        </w:rPr>
      </w:pPr>
      <w:r w:rsidRPr="001937E2">
        <w:rPr>
          <w:rFonts w:asciiTheme="majorHAnsi" w:hAnsiTheme="majorHAnsi"/>
          <w:sz w:val="22"/>
          <w:szCs w:val="22"/>
        </w:rPr>
        <w:t xml:space="preserve">Conducted </w:t>
      </w:r>
      <w:r w:rsidR="00BE78E8" w:rsidRPr="001937E2">
        <w:rPr>
          <w:rFonts w:asciiTheme="majorHAnsi" w:hAnsiTheme="majorHAnsi"/>
          <w:sz w:val="22"/>
          <w:szCs w:val="22"/>
        </w:rPr>
        <w:t>critical admission nutritional risk screening procedure on all new patients</w:t>
      </w:r>
      <w:r w:rsidRPr="001937E2">
        <w:rPr>
          <w:rFonts w:asciiTheme="majorHAnsi" w:hAnsiTheme="majorHAnsi"/>
          <w:sz w:val="22"/>
          <w:szCs w:val="22"/>
        </w:rPr>
        <w:t>, while s</w:t>
      </w:r>
      <w:r w:rsidR="00BE78E8" w:rsidRPr="001937E2">
        <w:rPr>
          <w:rFonts w:asciiTheme="majorHAnsi" w:hAnsiTheme="majorHAnsi"/>
          <w:sz w:val="22"/>
          <w:szCs w:val="22"/>
        </w:rPr>
        <w:t>creening medical records and computer systems for pertinent data that would interfere with nutritional status and specific food intolerance.</w:t>
      </w:r>
    </w:p>
    <w:p w14:paraId="62E49A1F" w14:textId="77777777" w:rsidR="00D9394E" w:rsidRPr="001937E2" w:rsidRDefault="00D9394E" w:rsidP="000527C2">
      <w:pPr>
        <w:rPr>
          <w:rFonts w:asciiTheme="majorHAnsi" w:hAnsiTheme="majorHAnsi"/>
          <w:b/>
          <w:sz w:val="22"/>
          <w:szCs w:val="22"/>
        </w:rPr>
      </w:pPr>
    </w:p>
    <w:p w14:paraId="096D173A" w14:textId="77777777" w:rsidR="001937E2" w:rsidRDefault="001937E2" w:rsidP="00ED3391">
      <w:pPr>
        <w:jc w:val="both"/>
        <w:rPr>
          <w:rFonts w:asciiTheme="majorHAnsi" w:hAnsiTheme="majorHAnsi"/>
          <w:b/>
          <w:sz w:val="22"/>
          <w:szCs w:val="22"/>
        </w:rPr>
      </w:pPr>
    </w:p>
    <w:p w14:paraId="5CB86987" w14:textId="2560B0D8" w:rsidR="00ED3391" w:rsidRPr="001937E2" w:rsidRDefault="00ED3391" w:rsidP="00ED3391">
      <w:pPr>
        <w:jc w:val="both"/>
        <w:rPr>
          <w:rFonts w:asciiTheme="majorHAnsi" w:hAnsiTheme="majorHAnsi"/>
          <w:bCs/>
          <w:sz w:val="22"/>
          <w:szCs w:val="22"/>
        </w:rPr>
      </w:pPr>
      <w:r w:rsidRPr="001937E2">
        <w:rPr>
          <w:rFonts w:asciiTheme="majorHAnsi" w:hAnsiTheme="majorHAnsi"/>
          <w:b/>
          <w:sz w:val="22"/>
          <w:szCs w:val="22"/>
        </w:rPr>
        <w:t>Paraprofessional</w:t>
      </w:r>
      <w:r w:rsidR="00073FD0" w:rsidRPr="001937E2">
        <w:rPr>
          <w:rFonts w:asciiTheme="majorHAnsi" w:hAnsiTheme="majorHAnsi"/>
          <w:b/>
          <w:sz w:val="22"/>
          <w:szCs w:val="22"/>
        </w:rPr>
        <w:t>/ Instructor</w:t>
      </w:r>
      <w:r w:rsidRPr="001937E2">
        <w:rPr>
          <w:rFonts w:asciiTheme="majorHAnsi" w:hAnsiTheme="majorHAnsi"/>
          <w:b/>
          <w:sz w:val="22"/>
          <w:szCs w:val="22"/>
        </w:rPr>
        <w:t xml:space="preserve"> | </w:t>
      </w:r>
      <w:r w:rsidRPr="001937E2">
        <w:rPr>
          <w:rFonts w:asciiTheme="majorHAnsi" w:hAnsiTheme="majorHAnsi"/>
          <w:bCs/>
          <w:sz w:val="22"/>
          <w:szCs w:val="22"/>
        </w:rPr>
        <w:t xml:space="preserve">USD 383 | 2014 </w:t>
      </w:r>
      <w:r w:rsidR="00267737" w:rsidRPr="001937E2">
        <w:rPr>
          <w:rFonts w:asciiTheme="majorHAnsi" w:hAnsiTheme="majorHAnsi"/>
          <w:bCs/>
          <w:sz w:val="22"/>
          <w:szCs w:val="22"/>
        </w:rPr>
        <w:t>–</w:t>
      </w:r>
      <w:r w:rsidRPr="001937E2">
        <w:rPr>
          <w:rFonts w:asciiTheme="majorHAnsi" w:hAnsiTheme="majorHAnsi"/>
          <w:bCs/>
          <w:sz w:val="22"/>
          <w:szCs w:val="22"/>
        </w:rPr>
        <w:t xml:space="preserve"> 2015</w:t>
      </w:r>
    </w:p>
    <w:p w14:paraId="5C7635D4" w14:textId="5E60451F" w:rsidR="00D36BFF" w:rsidRPr="001937E2" w:rsidRDefault="00267737" w:rsidP="008D3B64">
      <w:pPr>
        <w:pBdr>
          <w:top w:val="nil"/>
          <w:left w:val="nil"/>
          <w:bottom w:val="nil"/>
          <w:right w:val="nil"/>
          <w:between w:val="nil"/>
        </w:pBdr>
        <w:tabs>
          <w:tab w:val="left" w:pos="4320"/>
        </w:tabs>
        <w:rPr>
          <w:rFonts w:asciiTheme="majorHAnsi" w:hAnsiTheme="majorHAnsi"/>
          <w:sz w:val="22"/>
          <w:szCs w:val="22"/>
        </w:rPr>
      </w:pPr>
      <w:r w:rsidRPr="001937E2">
        <w:rPr>
          <w:rFonts w:asciiTheme="majorHAnsi" w:hAnsiTheme="majorHAnsi"/>
          <w:sz w:val="22"/>
          <w:szCs w:val="22"/>
        </w:rPr>
        <w:t>Oversaw multiple instructional training platforms, managing qualification throughout multiple disciplines and classes; supervised entry-level, specialized and advanced systems and compliance training. Developed, implemented, commissioned and conducted continuous process optimization</w:t>
      </w:r>
      <w:r w:rsidR="008D3B64" w:rsidRPr="001937E2">
        <w:rPr>
          <w:rFonts w:asciiTheme="majorHAnsi" w:hAnsiTheme="majorHAnsi"/>
          <w:sz w:val="22"/>
          <w:szCs w:val="22"/>
        </w:rPr>
        <w:t xml:space="preserve">. </w:t>
      </w:r>
      <w:r w:rsidRPr="001937E2">
        <w:rPr>
          <w:rFonts w:asciiTheme="majorHAnsi" w:hAnsiTheme="majorHAnsi"/>
          <w:sz w:val="22"/>
          <w:szCs w:val="22"/>
        </w:rPr>
        <w:t xml:space="preserve">Reconfigured and standardized course layout to maximize training effectiveness and overall output. Developed course structure and established process flow and cyclic design. </w:t>
      </w:r>
    </w:p>
    <w:p w14:paraId="2E48913A" w14:textId="30F8252E" w:rsidR="00302A58" w:rsidRPr="001937E2" w:rsidRDefault="00302A58" w:rsidP="008D3B64">
      <w:pPr>
        <w:pBdr>
          <w:top w:val="nil"/>
          <w:left w:val="nil"/>
          <w:bottom w:val="nil"/>
          <w:right w:val="nil"/>
          <w:between w:val="nil"/>
        </w:pBdr>
        <w:tabs>
          <w:tab w:val="left" w:pos="4320"/>
        </w:tabs>
        <w:rPr>
          <w:rFonts w:asciiTheme="majorHAnsi" w:hAnsiTheme="majorHAnsi"/>
          <w:sz w:val="22"/>
          <w:szCs w:val="22"/>
        </w:rPr>
      </w:pPr>
    </w:p>
    <w:p w14:paraId="03B0790E" w14:textId="6E73F26B" w:rsidR="00302A58" w:rsidRPr="001937E2" w:rsidRDefault="00302A58" w:rsidP="00302A58">
      <w:pPr>
        <w:rPr>
          <w:rFonts w:asciiTheme="majorHAnsi" w:hAnsiTheme="majorHAnsi"/>
          <w:sz w:val="22"/>
          <w:szCs w:val="22"/>
        </w:rPr>
      </w:pPr>
      <w:r w:rsidRPr="001937E2">
        <w:rPr>
          <w:rFonts w:asciiTheme="majorHAnsi" w:hAnsiTheme="majorHAnsi"/>
          <w:b/>
          <w:sz w:val="22"/>
          <w:szCs w:val="22"/>
        </w:rPr>
        <w:t xml:space="preserve">Customer Service Representative </w:t>
      </w:r>
      <w:r w:rsidRPr="001937E2">
        <w:rPr>
          <w:rFonts w:asciiTheme="majorHAnsi" w:hAnsiTheme="majorHAnsi" w:cstheme="minorHAnsi"/>
          <w:sz w:val="22"/>
          <w:szCs w:val="22"/>
        </w:rPr>
        <w:t>ǀ</w:t>
      </w:r>
      <w:r w:rsidRPr="001937E2">
        <w:rPr>
          <w:rFonts w:asciiTheme="majorHAnsi" w:hAnsiTheme="majorHAnsi"/>
          <w:sz w:val="22"/>
          <w:szCs w:val="22"/>
        </w:rPr>
        <w:t xml:space="preserve"> Telco </w:t>
      </w:r>
      <w:r w:rsidRPr="001937E2">
        <w:rPr>
          <w:rFonts w:asciiTheme="majorHAnsi" w:hAnsiTheme="majorHAnsi" w:cstheme="minorHAnsi"/>
          <w:sz w:val="22"/>
          <w:szCs w:val="22"/>
        </w:rPr>
        <w:t>ǀ</w:t>
      </w:r>
      <w:r w:rsidRPr="001937E2">
        <w:rPr>
          <w:rFonts w:asciiTheme="majorHAnsi" w:hAnsiTheme="majorHAnsi"/>
          <w:sz w:val="22"/>
          <w:szCs w:val="22"/>
        </w:rPr>
        <w:t xml:space="preserve"> 2012 - 2015 </w:t>
      </w:r>
    </w:p>
    <w:p w14:paraId="7F390875" w14:textId="2420CF5A" w:rsidR="00302A58" w:rsidRPr="001937E2" w:rsidRDefault="00302A58" w:rsidP="00302A58">
      <w:pPr>
        <w:rPr>
          <w:rFonts w:asciiTheme="majorHAnsi" w:eastAsia="Calibri" w:hAnsiTheme="majorHAnsi"/>
          <w:sz w:val="22"/>
          <w:szCs w:val="22"/>
        </w:rPr>
      </w:pPr>
      <w:r w:rsidRPr="001937E2">
        <w:rPr>
          <w:rFonts w:asciiTheme="majorHAnsi" w:hAnsiTheme="majorHAnsi"/>
          <w:sz w:val="22"/>
          <w:szCs w:val="22"/>
        </w:rPr>
        <w:t xml:space="preserve">Managed a team of 14 technical customer service representatives orchestrating technical troubleshooting, customer inquiries, complaints, data plans, payment services and damage replacement operations for 4,500+ clients locally. </w:t>
      </w:r>
      <w:r w:rsidRPr="001937E2">
        <w:rPr>
          <w:rFonts w:asciiTheme="majorHAnsi" w:eastAsia="Calibri" w:hAnsiTheme="majorHAnsi"/>
          <w:sz w:val="22"/>
          <w:szCs w:val="22"/>
        </w:rPr>
        <w:t xml:space="preserve">Provided customers with integrated top-notch support, while ensuring courteous, knowledgeable and rapid customer service/problem resolution.  </w:t>
      </w:r>
    </w:p>
    <w:p w14:paraId="4A0660AC" w14:textId="77777777" w:rsidR="00302A58" w:rsidRPr="001937E2" w:rsidRDefault="00302A58" w:rsidP="00302A58">
      <w:pPr>
        <w:pStyle w:val="ListParagraph"/>
        <w:numPr>
          <w:ilvl w:val="0"/>
          <w:numId w:val="34"/>
        </w:numPr>
        <w:overflowPunct/>
        <w:autoSpaceDE w:val="0"/>
        <w:autoSpaceDN w:val="0"/>
        <w:rPr>
          <w:rFonts w:asciiTheme="majorHAnsi" w:hAnsiTheme="majorHAnsi"/>
          <w:sz w:val="22"/>
          <w:szCs w:val="22"/>
          <w:u w:color="6268BE"/>
        </w:rPr>
      </w:pPr>
      <w:r w:rsidRPr="001937E2">
        <w:rPr>
          <w:rFonts w:asciiTheme="majorHAnsi" w:hAnsiTheme="majorHAnsi"/>
          <w:sz w:val="22"/>
          <w:szCs w:val="22"/>
          <w:u w:color="6268BE"/>
        </w:rPr>
        <w:t xml:space="preserve">Hired to assume management of a low performing department. Developed and implemented technical training programs and procedures to transition a failing department into a well performing organization; increased customer satisfaction levels from 35% to over 89% - surpassing the company target. </w:t>
      </w:r>
    </w:p>
    <w:p w14:paraId="71B77D2C" w14:textId="77777777" w:rsidR="00302A58" w:rsidRPr="001937E2" w:rsidRDefault="00302A58" w:rsidP="00302A58">
      <w:pPr>
        <w:pStyle w:val="ListParagraph"/>
        <w:widowControl/>
        <w:numPr>
          <w:ilvl w:val="0"/>
          <w:numId w:val="34"/>
        </w:numPr>
        <w:overflowPunct/>
        <w:autoSpaceDE w:val="0"/>
        <w:autoSpaceDN w:val="0"/>
        <w:adjustRightInd/>
        <w:spacing w:after="180"/>
        <w:rPr>
          <w:rFonts w:asciiTheme="majorHAnsi" w:hAnsiTheme="majorHAnsi"/>
          <w:sz w:val="22"/>
          <w:szCs w:val="22"/>
        </w:rPr>
      </w:pPr>
      <w:r w:rsidRPr="001937E2">
        <w:rPr>
          <w:rFonts w:asciiTheme="majorHAnsi" w:hAnsiTheme="majorHAnsi"/>
          <w:sz w:val="22"/>
          <w:szCs w:val="22"/>
        </w:rPr>
        <w:t xml:space="preserve">Liaised between team members and the Customer Service Manager to synchronize policies and procedures for customer relations, customer inquiries, technical sales and repair. </w:t>
      </w:r>
    </w:p>
    <w:p w14:paraId="274A0742" w14:textId="77777777" w:rsidR="00302A58" w:rsidRPr="001937E2" w:rsidRDefault="00302A58" w:rsidP="00302A58">
      <w:pPr>
        <w:pStyle w:val="ListParagraph"/>
        <w:widowControl/>
        <w:numPr>
          <w:ilvl w:val="0"/>
          <w:numId w:val="34"/>
        </w:numPr>
        <w:overflowPunct/>
        <w:autoSpaceDE w:val="0"/>
        <w:autoSpaceDN w:val="0"/>
        <w:adjustRightInd/>
        <w:rPr>
          <w:rFonts w:asciiTheme="majorHAnsi" w:hAnsiTheme="majorHAnsi"/>
          <w:sz w:val="22"/>
          <w:szCs w:val="22"/>
        </w:rPr>
      </w:pPr>
      <w:r w:rsidRPr="001937E2">
        <w:rPr>
          <w:rFonts w:asciiTheme="majorHAnsi" w:hAnsiTheme="majorHAnsi"/>
          <w:sz w:val="22"/>
          <w:szCs w:val="22"/>
        </w:rPr>
        <w:t xml:space="preserve">Interacted with members to gain feedback and implement changes to better manage store operations and decrease employee absenteeism; implemented a reward and incentives program to surge moral and performance, while increasing attendance rate from 80% to 98%.  </w:t>
      </w:r>
    </w:p>
    <w:p w14:paraId="5E0535A2" w14:textId="77777777" w:rsidR="00302A58" w:rsidRPr="001937E2" w:rsidRDefault="00302A58" w:rsidP="00302A58">
      <w:pPr>
        <w:widowControl/>
        <w:numPr>
          <w:ilvl w:val="0"/>
          <w:numId w:val="34"/>
        </w:numPr>
        <w:overflowPunct/>
        <w:autoSpaceDE w:val="0"/>
        <w:autoSpaceDN w:val="0"/>
        <w:rPr>
          <w:rFonts w:asciiTheme="majorHAnsi" w:hAnsiTheme="majorHAnsi"/>
          <w:sz w:val="22"/>
          <w:szCs w:val="22"/>
        </w:rPr>
      </w:pPr>
      <w:r w:rsidRPr="001937E2">
        <w:rPr>
          <w:rFonts w:asciiTheme="majorHAnsi" w:hAnsiTheme="majorHAnsi"/>
          <w:sz w:val="22"/>
          <w:szCs w:val="22"/>
        </w:rPr>
        <w:t xml:space="preserve">Identified and executed strategies and development of customer inquiry database procedures to continuously simplify, automate and improve efficiency; pinpointed a representative to conduct department renovations and assume full database management, removing duplicate and outdated records while effectively updating new records increasing productivity by 30% in six months. </w:t>
      </w:r>
    </w:p>
    <w:p w14:paraId="3AB717A6" w14:textId="34B544EB" w:rsidR="00302A58" w:rsidRPr="001937E2" w:rsidRDefault="00302A58" w:rsidP="008D3B64">
      <w:pPr>
        <w:pBdr>
          <w:top w:val="nil"/>
          <w:left w:val="nil"/>
          <w:bottom w:val="nil"/>
          <w:right w:val="nil"/>
          <w:between w:val="nil"/>
        </w:pBdr>
        <w:tabs>
          <w:tab w:val="left" w:pos="4320"/>
        </w:tabs>
        <w:rPr>
          <w:rFonts w:asciiTheme="majorHAnsi" w:hAnsiTheme="majorHAnsi"/>
          <w:sz w:val="22"/>
          <w:szCs w:val="22"/>
        </w:rPr>
      </w:pPr>
    </w:p>
    <w:p w14:paraId="27EC391D" w14:textId="57CC5C26" w:rsidR="004624AD" w:rsidRPr="001937E2" w:rsidRDefault="004624AD" w:rsidP="004624AD">
      <w:pPr>
        <w:pStyle w:val="NoSpacing"/>
        <w:rPr>
          <w:rStyle w:val="bdyblk"/>
          <w:rFonts w:asciiTheme="majorHAnsi" w:hAnsiTheme="majorHAnsi"/>
          <w:b/>
          <w:szCs w:val="22"/>
        </w:rPr>
      </w:pPr>
      <w:r w:rsidRPr="001937E2">
        <w:rPr>
          <w:rFonts w:asciiTheme="majorHAnsi" w:hAnsiTheme="majorHAnsi" w:cstheme="minorHAnsi"/>
          <w:b/>
          <w:szCs w:val="22"/>
        </w:rPr>
        <w:t>Business Owner</w:t>
      </w:r>
      <w:r w:rsidRPr="001937E2">
        <w:rPr>
          <w:rFonts w:asciiTheme="majorHAnsi" w:hAnsiTheme="majorHAnsi" w:cstheme="minorHAnsi"/>
          <w:szCs w:val="22"/>
        </w:rPr>
        <w:t xml:space="preserve"> </w:t>
      </w:r>
      <w:r w:rsidRPr="001937E2">
        <w:rPr>
          <w:rFonts w:asciiTheme="majorHAnsi" w:hAnsiTheme="majorHAnsi"/>
          <w:szCs w:val="22"/>
        </w:rPr>
        <w:t>|</w:t>
      </w:r>
      <w:r w:rsidRPr="001937E2">
        <w:rPr>
          <w:rStyle w:val="bdyblk"/>
          <w:rFonts w:asciiTheme="majorHAnsi" w:hAnsiTheme="majorHAnsi"/>
          <w:b/>
          <w:szCs w:val="22"/>
        </w:rPr>
        <w:t xml:space="preserve"> </w:t>
      </w:r>
      <w:r w:rsidRPr="001937E2">
        <w:rPr>
          <w:rStyle w:val="bdyblk"/>
          <w:rFonts w:asciiTheme="majorHAnsi" w:hAnsiTheme="majorHAnsi"/>
          <w:szCs w:val="22"/>
        </w:rPr>
        <w:t xml:space="preserve">Aquarium World </w:t>
      </w:r>
      <w:r w:rsidRPr="001937E2">
        <w:rPr>
          <w:rFonts w:asciiTheme="majorHAnsi" w:hAnsiTheme="majorHAnsi"/>
          <w:szCs w:val="22"/>
        </w:rPr>
        <w:t>|</w:t>
      </w:r>
      <w:r w:rsidRPr="001937E2">
        <w:rPr>
          <w:rStyle w:val="bdyblk"/>
          <w:rFonts w:asciiTheme="majorHAnsi" w:hAnsiTheme="majorHAnsi"/>
          <w:szCs w:val="22"/>
        </w:rPr>
        <w:t xml:space="preserve"> 2008 -2012</w:t>
      </w:r>
    </w:p>
    <w:p w14:paraId="2C57D338" w14:textId="77777777" w:rsidR="004624AD" w:rsidRPr="001937E2" w:rsidRDefault="004624AD" w:rsidP="004624AD">
      <w:pPr>
        <w:rPr>
          <w:rFonts w:asciiTheme="majorHAnsi" w:hAnsiTheme="majorHAnsi" w:cstheme="minorHAnsi"/>
          <w:spacing w:val="-1"/>
          <w:sz w:val="22"/>
          <w:szCs w:val="22"/>
        </w:rPr>
      </w:pPr>
      <w:r w:rsidRPr="001937E2">
        <w:rPr>
          <w:rFonts w:asciiTheme="majorHAnsi" w:hAnsiTheme="majorHAnsi" w:cstheme="minorHAnsi"/>
          <w:sz w:val="22"/>
          <w:szCs w:val="22"/>
        </w:rPr>
        <w:t xml:space="preserve">Managed </w:t>
      </w:r>
      <w:r w:rsidRPr="001937E2">
        <w:rPr>
          <w:rFonts w:asciiTheme="majorHAnsi" w:hAnsiTheme="majorHAnsi" w:cstheme="minorHAnsi"/>
          <w:spacing w:val="-1"/>
          <w:sz w:val="22"/>
          <w:szCs w:val="22"/>
        </w:rPr>
        <w:t xml:space="preserve">business development operations to provide </w:t>
      </w:r>
      <w:proofErr w:type="gramStart"/>
      <w:r w:rsidRPr="001937E2">
        <w:rPr>
          <w:rFonts w:asciiTheme="majorHAnsi" w:hAnsiTheme="majorHAnsi" w:cstheme="minorHAnsi"/>
          <w:spacing w:val="-1"/>
          <w:sz w:val="22"/>
          <w:szCs w:val="22"/>
        </w:rPr>
        <w:t>salt water</w:t>
      </w:r>
      <w:proofErr w:type="gramEnd"/>
      <w:r w:rsidRPr="001937E2">
        <w:rPr>
          <w:rFonts w:asciiTheme="majorHAnsi" w:hAnsiTheme="majorHAnsi" w:cstheme="minorHAnsi"/>
          <w:spacing w:val="-1"/>
          <w:sz w:val="22"/>
          <w:szCs w:val="22"/>
        </w:rPr>
        <w:t xml:space="preserve"> and fresh water aquarium and pond maintenance; drov</w:t>
      </w:r>
      <w:r w:rsidRPr="001937E2">
        <w:rPr>
          <w:rFonts w:asciiTheme="majorHAnsi" w:eastAsia="Arial" w:hAnsiTheme="majorHAnsi" w:cs="Arial"/>
          <w:w w:val="103"/>
          <w:sz w:val="22"/>
          <w:szCs w:val="22"/>
        </w:rPr>
        <w:t>e</w:t>
      </w:r>
      <w:r w:rsidRPr="001937E2">
        <w:rPr>
          <w:rFonts w:asciiTheme="majorHAnsi" w:eastAsia="Arial" w:hAnsiTheme="majorHAnsi" w:cs="Arial"/>
          <w:spacing w:val="47"/>
          <w:sz w:val="22"/>
          <w:szCs w:val="22"/>
        </w:rPr>
        <w:t xml:space="preserve"> </w:t>
      </w:r>
      <w:r w:rsidRPr="001937E2">
        <w:rPr>
          <w:rFonts w:asciiTheme="majorHAnsi" w:eastAsia="Arial" w:hAnsiTheme="majorHAnsi" w:cs="Arial"/>
          <w:spacing w:val="8"/>
          <w:w w:val="103"/>
          <w:sz w:val="22"/>
          <w:szCs w:val="22"/>
        </w:rPr>
        <w:t>y</w:t>
      </w:r>
      <w:r w:rsidRPr="001937E2">
        <w:rPr>
          <w:rFonts w:asciiTheme="majorHAnsi" w:eastAsia="Arial" w:hAnsiTheme="majorHAnsi" w:cs="Arial"/>
          <w:spacing w:val="-3"/>
          <w:w w:val="103"/>
          <w:sz w:val="22"/>
          <w:szCs w:val="22"/>
        </w:rPr>
        <w:t>ear</w:t>
      </w:r>
      <w:r w:rsidRPr="001937E2">
        <w:rPr>
          <w:rFonts w:asciiTheme="majorHAnsi" w:eastAsia="Arial" w:hAnsiTheme="majorHAnsi" w:cs="Arial"/>
          <w:spacing w:val="-5"/>
          <w:w w:val="103"/>
          <w:sz w:val="22"/>
          <w:szCs w:val="22"/>
        </w:rPr>
        <w:t>-</w:t>
      </w:r>
      <w:r w:rsidRPr="001937E2">
        <w:rPr>
          <w:rFonts w:asciiTheme="majorHAnsi" w:eastAsia="Arial" w:hAnsiTheme="majorHAnsi" w:cs="Arial"/>
          <w:spacing w:val="-4"/>
          <w:w w:val="103"/>
          <w:sz w:val="22"/>
          <w:szCs w:val="22"/>
        </w:rPr>
        <w:t>o</w:t>
      </w:r>
      <w:r w:rsidRPr="001937E2">
        <w:rPr>
          <w:rFonts w:asciiTheme="majorHAnsi" w:eastAsia="Arial" w:hAnsiTheme="majorHAnsi" w:cs="Arial"/>
          <w:spacing w:val="-22"/>
          <w:w w:val="103"/>
          <w:sz w:val="22"/>
          <w:szCs w:val="22"/>
        </w:rPr>
        <w:t>v</w:t>
      </w:r>
      <w:r w:rsidRPr="001937E2">
        <w:rPr>
          <w:rFonts w:asciiTheme="majorHAnsi" w:eastAsia="Arial" w:hAnsiTheme="majorHAnsi" w:cs="Arial"/>
          <w:spacing w:val="-4"/>
          <w:w w:val="103"/>
          <w:sz w:val="22"/>
          <w:szCs w:val="22"/>
        </w:rPr>
        <w:t>er</w:t>
      </w:r>
      <w:r w:rsidRPr="001937E2">
        <w:rPr>
          <w:rFonts w:asciiTheme="majorHAnsi" w:eastAsia="Arial" w:hAnsiTheme="majorHAnsi" w:cs="Arial"/>
          <w:spacing w:val="-5"/>
          <w:w w:val="103"/>
          <w:sz w:val="22"/>
          <w:szCs w:val="22"/>
        </w:rPr>
        <w:t>-</w:t>
      </w:r>
      <w:r w:rsidRPr="001937E2">
        <w:rPr>
          <w:rFonts w:asciiTheme="majorHAnsi" w:eastAsia="Arial" w:hAnsiTheme="majorHAnsi" w:cs="Arial"/>
          <w:spacing w:val="6"/>
          <w:w w:val="103"/>
          <w:sz w:val="22"/>
          <w:szCs w:val="22"/>
        </w:rPr>
        <w:t>y</w:t>
      </w:r>
      <w:r w:rsidRPr="001937E2">
        <w:rPr>
          <w:rFonts w:asciiTheme="majorHAnsi" w:eastAsia="Arial" w:hAnsiTheme="majorHAnsi" w:cs="Arial"/>
          <w:spacing w:val="-2"/>
          <w:w w:val="103"/>
          <w:sz w:val="22"/>
          <w:szCs w:val="22"/>
        </w:rPr>
        <w:t>e</w:t>
      </w:r>
      <w:r w:rsidRPr="001937E2">
        <w:rPr>
          <w:rFonts w:asciiTheme="majorHAnsi" w:eastAsia="Arial" w:hAnsiTheme="majorHAnsi" w:cs="Arial"/>
          <w:spacing w:val="10"/>
          <w:w w:val="103"/>
          <w:sz w:val="22"/>
          <w:szCs w:val="22"/>
        </w:rPr>
        <w:t>a</w:t>
      </w:r>
      <w:r w:rsidRPr="001937E2">
        <w:rPr>
          <w:rFonts w:asciiTheme="majorHAnsi" w:eastAsia="Arial" w:hAnsiTheme="majorHAnsi" w:cs="Arial"/>
          <w:w w:val="103"/>
          <w:sz w:val="22"/>
          <w:szCs w:val="22"/>
        </w:rPr>
        <w:t>r</w:t>
      </w:r>
      <w:r w:rsidRPr="001937E2">
        <w:rPr>
          <w:rFonts w:asciiTheme="majorHAnsi" w:eastAsia="Arial" w:hAnsiTheme="majorHAnsi" w:cs="Arial"/>
          <w:spacing w:val="62"/>
          <w:sz w:val="22"/>
          <w:szCs w:val="22"/>
        </w:rPr>
        <w:t xml:space="preserve"> </w:t>
      </w:r>
      <w:r w:rsidRPr="001937E2">
        <w:rPr>
          <w:rFonts w:asciiTheme="majorHAnsi" w:eastAsia="Arial" w:hAnsiTheme="majorHAnsi" w:cs="Arial"/>
          <w:spacing w:val="-2"/>
          <w:w w:val="103"/>
          <w:sz w:val="22"/>
          <w:szCs w:val="22"/>
        </w:rPr>
        <w:t>b</w:t>
      </w:r>
      <w:r w:rsidRPr="001937E2">
        <w:rPr>
          <w:rFonts w:asciiTheme="majorHAnsi" w:eastAsia="Arial" w:hAnsiTheme="majorHAnsi" w:cs="Arial"/>
          <w:spacing w:val="-4"/>
          <w:w w:val="103"/>
          <w:sz w:val="22"/>
          <w:szCs w:val="22"/>
        </w:rPr>
        <w:t>u</w:t>
      </w:r>
      <w:r w:rsidRPr="001937E2">
        <w:rPr>
          <w:rFonts w:asciiTheme="majorHAnsi" w:eastAsia="Arial" w:hAnsiTheme="majorHAnsi" w:cs="Arial"/>
          <w:spacing w:val="6"/>
          <w:w w:val="103"/>
          <w:sz w:val="22"/>
          <w:szCs w:val="22"/>
        </w:rPr>
        <w:t>s</w:t>
      </w:r>
      <w:r w:rsidRPr="001937E2">
        <w:rPr>
          <w:rFonts w:asciiTheme="majorHAnsi" w:eastAsia="Arial" w:hAnsiTheme="majorHAnsi" w:cs="Arial"/>
          <w:spacing w:val="2"/>
          <w:w w:val="103"/>
          <w:sz w:val="22"/>
          <w:szCs w:val="22"/>
        </w:rPr>
        <w:t>i</w:t>
      </w:r>
      <w:r w:rsidRPr="001937E2">
        <w:rPr>
          <w:rFonts w:asciiTheme="majorHAnsi" w:eastAsia="Arial" w:hAnsiTheme="majorHAnsi" w:cs="Arial"/>
          <w:spacing w:val="-3"/>
          <w:w w:val="103"/>
          <w:sz w:val="22"/>
          <w:szCs w:val="22"/>
        </w:rPr>
        <w:t>ne</w:t>
      </w:r>
      <w:r w:rsidRPr="001937E2">
        <w:rPr>
          <w:rFonts w:asciiTheme="majorHAnsi" w:eastAsia="Arial" w:hAnsiTheme="majorHAnsi" w:cs="Arial"/>
          <w:spacing w:val="6"/>
          <w:w w:val="103"/>
          <w:sz w:val="22"/>
          <w:szCs w:val="22"/>
        </w:rPr>
        <w:t>s</w:t>
      </w:r>
      <w:r w:rsidRPr="001937E2">
        <w:rPr>
          <w:rFonts w:asciiTheme="majorHAnsi" w:eastAsia="Arial" w:hAnsiTheme="majorHAnsi" w:cs="Arial"/>
          <w:w w:val="103"/>
          <w:sz w:val="22"/>
          <w:szCs w:val="22"/>
        </w:rPr>
        <w:t>s</w:t>
      </w:r>
      <w:r w:rsidRPr="001937E2">
        <w:rPr>
          <w:rFonts w:asciiTheme="majorHAnsi" w:eastAsia="Arial" w:hAnsiTheme="majorHAnsi" w:cs="Arial"/>
          <w:spacing w:val="29"/>
          <w:sz w:val="22"/>
          <w:szCs w:val="22"/>
        </w:rPr>
        <w:t xml:space="preserve"> </w:t>
      </w:r>
      <w:r w:rsidRPr="001937E2">
        <w:rPr>
          <w:rFonts w:asciiTheme="majorHAnsi" w:eastAsia="Arial" w:hAnsiTheme="majorHAnsi" w:cs="Arial"/>
          <w:spacing w:val="-2"/>
          <w:w w:val="103"/>
          <w:sz w:val="22"/>
          <w:szCs w:val="22"/>
        </w:rPr>
        <w:t>g</w:t>
      </w:r>
      <w:r w:rsidRPr="001937E2">
        <w:rPr>
          <w:rFonts w:asciiTheme="majorHAnsi" w:eastAsia="Arial" w:hAnsiTheme="majorHAnsi" w:cs="Arial"/>
          <w:spacing w:val="-5"/>
          <w:w w:val="103"/>
          <w:sz w:val="22"/>
          <w:szCs w:val="22"/>
        </w:rPr>
        <w:t>r</w:t>
      </w:r>
      <w:r w:rsidRPr="001937E2">
        <w:rPr>
          <w:rFonts w:asciiTheme="majorHAnsi" w:eastAsia="Arial" w:hAnsiTheme="majorHAnsi" w:cs="Arial"/>
          <w:spacing w:val="-4"/>
          <w:w w:val="103"/>
          <w:sz w:val="22"/>
          <w:szCs w:val="22"/>
        </w:rPr>
        <w:t>o</w:t>
      </w:r>
      <w:r w:rsidRPr="001937E2">
        <w:rPr>
          <w:rFonts w:asciiTheme="majorHAnsi" w:eastAsia="Arial" w:hAnsiTheme="majorHAnsi" w:cs="Arial"/>
          <w:spacing w:val="-5"/>
          <w:w w:val="103"/>
          <w:sz w:val="22"/>
          <w:szCs w:val="22"/>
        </w:rPr>
        <w:t>w</w:t>
      </w:r>
      <w:r w:rsidRPr="001937E2">
        <w:rPr>
          <w:rFonts w:asciiTheme="majorHAnsi" w:eastAsia="Arial" w:hAnsiTheme="majorHAnsi" w:cs="Arial"/>
          <w:spacing w:val="4"/>
          <w:w w:val="103"/>
          <w:sz w:val="22"/>
          <w:szCs w:val="22"/>
        </w:rPr>
        <w:t>t</w:t>
      </w:r>
      <w:r w:rsidRPr="001937E2">
        <w:rPr>
          <w:rFonts w:asciiTheme="majorHAnsi" w:eastAsia="Arial" w:hAnsiTheme="majorHAnsi" w:cs="Arial"/>
          <w:w w:val="103"/>
          <w:sz w:val="22"/>
          <w:szCs w:val="22"/>
        </w:rPr>
        <w:t>h,</w:t>
      </w:r>
      <w:r w:rsidRPr="001937E2">
        <w:rPr>
          <w:rFonts w:asciiTheme="majorHAnsi" w:eastAsia="Arial" w:hAnsiTheme="majorHAnsi" w:cs="Arial"/>
          <w:spacing w:val="19"/>
          <w:sz w:val="22"/>
          <w:szCs w:val="22"/>
        </w:rPr>
        <w:t xml:space="preserve"> </w:t>
      </w:r>
      <w:r w:rsidRPr="001937E2">
        <w:rPr>
          <w:rFonts w:asciiTheme="majorHAnsi" w:eastAsia="Arial" w:hAnsiTheme="majorHAnsi" w:cs="Arial"/>
          <w:spacing w:val="-5"/>
          <w:w w:val="103"/>
          <w:sz w:val="22"/>
          <w:szCs w:val="22"/>
        </w:rPr>
        <w:t>w</w:t>
      </w:r>
      <w:r w:rsidRPr="001937E2">
        <w:rPr>
          <w:rFonts w:asciiTheme="majorHAnsi" w:eastAsia="Arial" w:hAnsiTheme="majorHAnsi" w:cs="Arial"/>
          <w:spacing w:val="-4"/>
          <w:w w:val="103"/>
          <w:sz w:val="22"/>
          <w:szCs w:val="22"/>
        </w:rPr>
        <w:t>h</w:t>
      </w:r>
      <w:r w:rsidRPr="001937E2">
        <w:rPr>
          <w:rFonts w:asciiTheme="majorHAnsi" w:eastAsia="Arial" w:hAnsiTheme="majorHAnsi" w:cs="Arial"/>
          <w:spacing w:val="1"/>
          <w:w w:val="103"/>
          <w:sz w:val="22"/>
          <w:szCs w:val="22"/>
        </w:rPr>
        <w:t>i</w:t>
      </w:r>
      <w:r w:rsidRPr="001937E2">
        <w:rPr>
          <w:rFonts w:asciiTheme="majorHAnsi" w:eastAsia="Arial" w:hAnsiTheme="majorHAnsi" w:cs="Arial"/>
          <w:spacing w:val="2"/>
          <w:w w:val="103"/>
          <w:sz w:val="22"/>
          <w:szCs w:val="22"/>
        </w:rPr>
        <w:t>l</w:t>
      </w:r>
      <w:r w:rsidRPr="001937E2">
        <w:rPr>
          <w:rFonts w:asciiTheme="majorHAnsi" w:eastAsia="Arial" w:hAnsiTheme="majorHAnsi" w:cs="Arial"/>
          <w:w w:val="103"/>
          <w:sz w:val="22"/>
          <w:szCs w:val="22"/>
        </w:rPr>
        <w:t>e</w:t>
      </w:r>
      <w:r w:rsidRPr="001937E2">
        <w:rPr>
          <w:rFonts w:asciiTheme="majorHAnsi" w:eastAsia="Arial" w:hAnsiTheme="majorHAnsi" w:cs="Arial"/>
          <w:spacing w:val="18"/>
          <w:sz w:val="22"/>
          <w:szCs w:val="22"/>
        </w:rPr>
        <w:t xml:space="preserve"> </w:t>
      </w:r>
      <w:r w:rsidRPr="001937E2">
        <w:rPr>
          <w:rFonts w:asciiTheme="majorHAnsi" w:eastAsia="Arial" w:hAnsiTheme="majorHAnsi" w:cs="Arial"/>
          <w:spacing w:val="2"/>
          <w:w w:val="103"/>
          <w:sz w:val="22"/>
          <w:szCs w:val="22"/>
        </w:rPr>
        <w:t>l</w:t>
      </w:r>
      <w:r w:rsidRPr="001937E2">
        <w:rPr>
          <w:rFonts w:asciiTheme="majorHAnsi" w:eastAsia="Arial" w:hAnsiTheme="majorHAnsi" w:cs="Arial"/>
          <w:spacing w:val="-3"/>
          <w:w w:val="103"/>
          <w:sz w:val="22"/>
          <w:szCs w:val="22"/>
        </w:rPr>
        <w:t>ea</w:t>
      </w:r>
      <w:r w:rsidRPr="001937E2">
        <w:rPr>
          <w:rFonts w:asciiTheme="majorHAnsi" w:eastAsia="Arial" w:hAnsiTheme="majorHAnsi" w:cs="Arial"/>
          <w:spacing w:val="-4"/>
          <w:w w:val="103"/>
          <w:sz w:val="22"/>
          <w:szCs w:val="22"/>
        </w:rPr>
        <w:t>d</w:t>
      </w:r>
      <w:r w:rsidRPr="001937E2">
        <w:rPr>
          <w:rFonts w:asciiTheme="majorHAnsi" w:eastAsia="Arial" w:hAnsiTheme="majorHAnsi" w:cs="Arial"/>
          <w:spacing w:val="1"/>
          <w:w w:val="103"/>
          <w:sz w:val="22"/>
          <w:szCs w:val="22"/>
        </w:rPr>
        <w:t>i</w:t>
      </w:r>
      <w:r w:rsidRPr="001937E2">
        <w:rPr>
          <w:rFonts w:asciiTheme="majorHAnsi" w:eastAsia="Arial" w:hAnsiTheme="majorHAnsi" w:cs="Arial"/>
          <w:spacing w:val="-3"/>
          <w:w w:val="103"/>
          <w:sz w:val="22"/>
          <w:szCs w:val="22"/>
        </w:rPr>
        <w:t>n</w:t>
      </w:r>
      <w:r w:rsidRPr="001937E2">
        <w:rPr>
          <w:rFonts w:asciiTheme="majorHAnsi" w:eastAsia="Arial" w:hAnsiTheme="majorHAnsi" w:cs="Arial"/>
          <w:w w:val="103"/>
          <w:sz w:val="22"/>
          <w:szCs w:val="22"/>
        </w:rPr>
        <w:t>g</w:t>
      </w:r>
      <w:r w:rsidRPr="001937E2">
        <w:rPr>
          <w:rFonts w:asciiTheme="majorHAnsi" w:eastAsia="Arial" w:hAnsiTheme="majorHAnsi" w:cs="Arial"/>
          <w:spacing w:val="33"/>
          <w:sz w:val="22"/>
          <w:szCs w:val="22"/>
        </w:rPr>
        <w:t xml:space="preserve"> </w:t>
      </w:r>
      <w:r w:rsidRPr="001937E2">
        <w:rPr>
          <w:rFonts w:asciiTheme="majorHAnsi" w:eastAsia="Arial" w:hAnsiTheme="majorHAnsi" w:cs="Arial"/>
          <w:spacing w:val="-3"/>
          <w:w w:val="103"/>
          <w:sz w:val="22"/>
          <w:szCs w:val="22"/>
        </w:rPr>
        <w:t>op</w:t>
      </w:r>
      <w:r w:rsidRPr="001937E2">
        <w:rPr>
          <w:rFonts w:asciiTheme="majorHAnsi" w:eastAsia="Arial" w:hAnsiTheme="majorHAnsi" w:cs="Arial"/>
          <w:spacing w:val="-4"/>
          <w:w w:val="103"/>
          <w:sz w:val="22"/>
          <w:szCs w:val="22"/>
        </w:rPr>
        <w:t>e</w:t>
      </w:r>
      <w:r w:rsidRPr="001937E2">
        <w:rPr>
          <w:rFonts w:asciiTheme="majorHAnsi" w:eastAsia="Arial" w:hAnsiTheme="majorHAnsi" w:cs="Arial"/>
          <w:spacing w:val="-5"/>
          <w:w w:val="103"/>
          <w:sz w:val="22"/>
          <w:szCs w:val="22"/>
        </w:rPr>
        <w:t>r</w:t>
      </w:r>
      <w:r w:rsidRPr="001937E2">
        <w:rPr>
          <w:rFonts w:asciiTheme="majorHAnsi" w:eastAsia="Arial" w:hAnsiTheme="majorHAnsi" w:cs="Arial"/>
          <w:spacing w:val="-3"/>
          <w:w w:val="103"/>
          <w:sz w:val="22"/>
          <w:szCs w:val="22"/>
        </w:rPr>
        <w:t>a</w:t>
      </w:r>
      <w:r w:rsidRPr="001937E2">
        <w:rPr>
          <w:rFonts w:asciiTheme="majorHAnsi" w:eastAsia="Arial" w:hAnsiTheme="majorHAnsi" w:cs="Arial"/>
          <w:spacing w:val="5"/>
          <w:w w:val="103"/>
          <w:sz w:val="22"/>
          <w:szCs w:val="22"/>
        </w:rPr>
        <w:t>t</w:t>
      </w:r>
      <w:r w:rsidRPr="001937E2">
        <w:rPr>
          <w:rFonts w:asciiTheme="majorHAnsi" w:eastAsia="Arial" w:hAnsiTheme="majorHAnsi" w:cs="Arial"/>
          <w:spacing w:val="1"/>
          <w:w w:val="103"/>
          <w:sz w:val="22"/>
          <w:szCs w:val="22"/>
        </w:rPr>
        <w:t>i</w:t>
      </w:r>
      <w:r w:rsidRPr="001937E2">
        <w:rPr>
          <w:rFonts w:asciiTheme="majorHAnsi" w:eastAsia="Arial" w:hAnsiTheme="majorHAnsi" w:cs="Arial"/>
          <w:spacing w:val="-2"/>
          <w:w w:val="103"/>
          <w:sz w:val="22"/>
          <w:szCs w:val="22"/>
        </w:rPr>
        <w:t>o</w:t>
      </w:r>
      <w:r w:rsidRPr="001937E2">
        <w:rPr>
          <w:rFonts w:asciiTheme="majorHAnsi" w:eastAsia="Arial" w:hAnsiTheme="majorHAnsi" w:cs="Arial"/>
          <w:spacing w:val="-4"/>
          <w:w w:val="103"/>
          <w:sz w:val="22"/>
          <w:szCs w:val="22"/>
        </w:rPr>
        <w:t>n</w:t>
      </w:r>
      <w:r w:rsidRPr="001937E2">
        <w:rPr>
          <w:rFonts w:asciiTheme="majorHAnsi" w:eastAsia="Arial" w:hAnsiTheme="majorHAnsi" w:cs="Arial"/>
          <w:spacing w:val="6"/>
          <w:w w:val="103"/>
          <w:sz w:val="22"/>
          <w:szCs w:val="22"/>
        </w:rPr>
        <w:t>s</w:t>
      </w:r>
      <w:r w:rsidRPr="001937E2">
        <w:rPr>
          <w:rFonts w:asciiTheme="majorHAnsi" w:eastAsia="Arial" w:hAnsiTheme="majorHAnsi" w:cs="Arial"/>
          <w:w w:val="103"/>
          <w:sz w:val="22"/>
          <w:szCs w:val="22"/>
        </w:rPr>
        <w:t>,</w:t>
      </w:r>
      <w:r w:rsidRPr="001937E2">
        <w:rPr>
          <w:rFonts w:asciiTheme="majorHAnsi" w:eastAsia="Arial" w:hAnsiTheme="majorHAnsi" w:cs="Arial"/>
          <w:spacing w:val="43"/>
          <w:sz w:val="22"/>
          <w:szCs w:val="22"/>
        </w:rPr>
        <w:t xml:space="preserve"> </w:t>
      </w:r>
      <w:r w:rsidRPr="001937E2">
        <w:rPr>
          <w:rFonts w:asciiTheme="majorHAnsi" w:eastAsia="Arial" w:hAnsiTheme="majorHAnsi" w:cs="Arial"/>
          <w:spacing w:val="7"/>
          <w:w w:val="103"/>
          <w:sz w:val="22"/>
          <w:szCs w:val="22"/>
        </w:rPr>
        <w:t>s</w:t>
      </w:r>
      <w:r w:rsidRPr="001937E2">
        <w:rPr>
          <w:rFonts w:asciiTheme="majorHAnsi" w:eastAsia="Arial" w:hAnsiTheme="majorHAnsi" w:cs="Arial"/>
          <w:spacing w:val="6"/>
          <w:w w:val="103"/>
          <w:sz w:val="22"/>
          <w:szCs w:val="22"/>
        </w:rPr>
        <w:t>t</w:t>
      </w:r>
      <w:r w:rsidRPr="001937E2">
        <w:rPr>
          <w:rFonts w:asciiTheme="majorHAnsi" w:eastAsia="Arial" w:hAnsiTheme="majorHAnsi" w:cs="Arial"/>
          <w:spacing w:val="-4"/>
          <w:w w:val="103"/>
          <w:sz w:val="22"/>
          <w:szCs w:val="22"/>
        </w:rPr>
        <w:t>r</w:t>
      </w:r>
      <w:r w:rsidRPr="001937E2">
        <w:rPr>
          <w:rFonts w:asciiTheme="majorHAnsi" w:eastAsia="Arial" w:hAnsiTheme="majorHAnsi" w:cs="Arial"/>
          <w:spacing w:val="-3"/>
          <w:w w:val="103"/>
          <w:sz w:val="22"/>
          <w:szCs w:val="22"/>
        </w:rPr>
        <w:t>a</w:t>
      </w:r>
      <w:r w:rsidRPr="001937E2">
        <w:rPr>
          <w:rFonts w:asciiTheme="majorHAnsi" w:eastAsia="Arial" w:hAnsiTheme="majorHAnsi" w:cs="Arial"/>
          <w:spacing w:val="4"/>
          <w:w w:val="103"/>
          <w:sz w:val="22"/>
          <w:szCs w:val="22"/>
        </w:rPr>
        <w:t>t</w:t>
      </w:r>
      <w:r w:rsidRPr="001937E2">
        <w:rPr>
          <w:rFonts w:asciiTheme="majorHAnsi" w:eastAsia="Arial" w:hAnsiTheme="majorHAnsi" w:cs="Arial"/>
          <w:spacing w:val="-2"/>
          <w:w w:val="103"/>
          <w:sz w:val="22"/>
          <w:szCs w:val="22"/>
        </w:rPr>
        <w:t>e</w:t>
      </w:r>
      <w:r w:rsidRPr="001937E2">
        <w:rPr>
          <w:rFonts w:asciiTheme="majorHAnsi" w:eastAsia="Arial" w:hAnsiTheme="majorHAnsi" w:cs="Arial"/>
          <w:spacing w:val="-4"/>
          <w:w w:val="103"/>
          <w:sz w:val="22"/>
          <w:szCs w:val="22"/>
        </w:rPr>
        <w:t>g</w:t>
      </w:r>
      <w:r w:rsidRPr="001937E2">
        <w:rPr>
          <w:rFonts w:asciiTheme="majorHAnsi" w:eastAsia="Arial" w:hAnsiTheme="majorHAnsi" w:cs="Arial"/>
          <w:spacing w:val="1"/>
          <w:w w:val="103"/>
          <w:sz w:val="22"/>
          <w:szCs w:val="22"/>
        </w:rPr>
        <w:t>i</w:t>
      </w:r>
      <w:r w:rsidRPr="001937E2">
        <w:rPr>
          <w:rFonts w:asciiTheme="majorHAnsi" w:eastAsia="Arial" w:hAnsiTheme="majorHAnsi" w:cs="Arial"/>
          <w:w w:val="103"/>
          <w:sz w:val="22"/>
          <w:szCs w:val="22"/>
        </w:rPr>
        <w:t>c</w:t>
      </w:r>
      <w:r w:rsidRPr="001937E2">
        <w:rPr>
          <w:rFonts w:asciiTheme="majorHAnsi" w:eastAsia="Arial" w:hAnsiTheme="majorHAnsi" w:cs="Arial"/>
          <w:spacing w:val="14"/>
          <w:sz w:val="22"/>
          <w:szCs w:val="22"/>
        </w:rPr>
        <w:t xml:space="preserve"> </w:t>
      </w:r>
      <w:r w:rsidRPr="001937E2">
        <w:rPr>
          <w:rFonts w:asciiTheme="majorHAnsi" w:eastAsia="Arial" w:hAnsiTheme="majorHAnsi" w:cs="Arial"/>
          <w:spacing w:val="-21"/>
          <w:w w:val="103"/>
          <w:sz w:val="22"/>
          <w:szCs w:val="22"/>
        </w:rPr>
        <w:t>v</w:t>
      </w:r>
      <w:r w:rsidRPr="001937E2">
        <w:rPr>
          <w:rFonts w:asciiTheme="majorHAnsi" w:eastAsia="Arial" w:hAnsiTheme="majorHAnsi" w:cs="Arial"/>
          <w:w w:val="103"/>
          <w:sz w:val="22"/>
          <w:szCs w:val="22"/>
        </w:rPr>
        <w:t>i</w:t>
      </w:r>
      <w:r w:rsidRPr="001937E2">
        <w:rPr>
          <w:rFonts w:asciiTheme="majorHAnsi" w:eastAsia="Arial" w:hAnsiTheme="majorHAnsi" w:cs="Arial"/>
          <w:spacing w:val="7"/>
          <w:w w:val="103"/>
          <w:sz w:val="22"/>
          <w:szCs w:val="22"/>
        </w:rPr>
        <w:t>s</w:t>
      </w:r>
      <w:r w:rsidRPr="001937E2">
        <w:rPr>
          <w:rFonts w:asciiTheme="majorHAnsi" w:eastAsia="Arial" w:hAnsiTheme="majorHAnsi" w:cs="Arial"/>
          <w:spacing w:val="2"/>
          <w:w w:val="103"/>
          <w:sz w:val="22"/>
          <w:szCs w:val="22"/>
        </w:rPr>
        <w:t>i</w:t>
      </w:r>
      <w:r w:rsidRPr="001937E2">
        <w:rPr>
          <w:rFonts w:asciiTheme="majorHAnsi" w:eastAsia="Arial" w:hAnsiTheme="majorHAnsi" w:cs="Arial"/>
          <w:spacing w:val="-3"/>
          <w:w w:val="103"/>
          <w:sz w:val="22"/>
          <w:szCs w:val="22"/>
        </w:rPr>
        <w:t>on</w:t>
      </w:r>
      <w:r w:rsidRPr="001937E2">
        <w:rPr>
          <w:rFonts w:asciiTheme="majorHAnsi" w:eastAsia="Arial" w:hAnsiTheme="majorHAnsi" w:cs="Arial"/>
          <w:spacing w:val="42"/>
          <w:sz w:val="22"/>
          <w:szCs w:val="22"/>
        </w:rPr>
        <w:t xml:space="preserve"> </w:t>
      </w:r>
      <w:r w:rsidRPr="001937E2">
        <w:rPr>
          <w:rFonts w:asciiTheme="majorHAnsi" w:eastAsia="Arial" w:hAnsiTheme="majorHAnsi" w:cs="Arial"/>
          <w:spacing w:val="-3"/>
          <w:w w:val="103"/>
          <w:sz w:val="22"/>
          <w:szCs w:val="22"/>
        </w:rPr>
        <w:t>an</w:t>
      </w:r>
      <w:r w:rsidRPr="001937E2">
        <w:rPr>
          <w:rFonts w:asciiTheme="majorHAnsi" w:eastAsia="Arial" w:hAnsiTheme="majorHAnsi" w:cs="Arial"/>
          <w:w w:val="103"/>
          <w:sz w:val="22"/>
          <w:szCs w:val="22"/>
        </w:rPr>
        <w:t>d</w:t>
      </w:r>
      <w:r w:rsidRPr="001937E2">
        <w:rPr>
          <w:rFonts w:asciiTheme="majorHAnsi" w:eastAsia="Arial" w:hAnsiTheme="majorHAnsi" w:cs="Arial"/>
          <w:spacing w:val="17"/>
          <w:sz w:val="22"/>
          <w:szCs w:val="22"/>
        </w:rPr>
        <w:t xml:space="preserve"> </w:t>
      </w:r>
      <w:r w:rsidRPr="001937E2">
        <w:rPr>
          <w:rFonts w:asciiTheme="majorHAnsi" w:eastAsia="Arial" w:hAnsiTheme="majorHAnsi" w:cs="Arial"/>
          <w:spacing w:val="2"/>
          <w:w w:val="103"/>
          <w:sz w:val="22"/>
          <w:szCs w:val="22"/>
        </w:rPr>
        <w:t>l</w:t>
      </w:r>
      <w:r w:rsidRPr="001937E2">
        <w:rPr>
          <w:rFonts w:asciiTheme="majorHAnsi" w:eastAsia="Arial" w:hAnsiTheme="majorHAnsi" w:cs="Arial"/>
          <w:spacing w:val="-3"/>
          <w:w w:val="103"/>
          <w:sz w:val="22"/>
          <w:szCs w:val="22"/>
        </w:rPr>
        <w:t>on</w:t>
      </w:r>
      <w:r w:rsidRPr="001937E2">
        <w:rPr>
          <w:rFonts w:asciiTheme="majorHAnsi" w:eastAsia="Arial" w:hAnsiTheme="majorHAnsi" w:cs="Arial"/>
          <w:spacing w:val="12"/>
          <w:w w:val="103"/>
          <w:sz w:val="22"/>
          <w:szCs w:val="22"/>
        </w:rPr>
        <w:t>g</w:t>
      </w:r>
      <w:r w:rsidRPr="001937E2">
        <w:rPr>
          <w:rFonts w:asciiTheme="majorHAnsi" w:eastAsia="Arial" w:hAnsiTheme="majorHAnsi" w:cs="Arial"/>
          <w:spacing w:val="-4"/>
          <w:w w:val="103"/>
          <w:sz w:val="22"/>
          <w:szCs w:val="22"/>
        </w:rPr>
        <w:t>-</w:t>
      </w:r>
      <w:r w:rsidRPr="001937E2">
        <w:rPr>
          <w:rFonts w:asciiTheme="majorHAnsi" w:eastAsia="Arial" w:hAnsiTheme="majorHAnsi" w:cs="Arial"/>
          <w:spacing w:val="-5"/>
          <w:w w:val="103"/>
          <w:sz w:val="22"/>
          <w:szCs w:val="22"/>
        </w:rPr>
        <w:t>r</w:t>
      </w:r>
      <w:r w:rsidRPr="001937E2">
        <w:rPr>
          <w:rFonts w:asciiTheme="majorHAnsi" w:eastAsia="Arial" w:hAnsiTheme="majorHAnsi" w:cs="Arial"/>
          <w:spacing w:val="-3"/>
          <w:w w:val="103"/>
          <w:sz w:val="22"/>
          <w:szCs w:val="22"/>
        </w:rPr>
        <w:t>a</w:t>
      </w:r>
      <w:r w:rsidRPr="001937E2">
        <w:rPr>
          <w:rFonts w:asciiTheme="majorHAnsi" w:eastAsia="Arial" w:hAnsiTheme="majorHAnsi" w:cs="Arial"/>
          <w:spacing w:val="-4"/>
          <w:w w:val="103"/>
          <w:sz w:val="22"/>
          <w:szCs w:val="22"/>
        </w:rPr>
        <w:t>n</w:t>
      </w:r>
      <w:r w:rsidRPr="001937E2">
        <w:rPr>
          <w:rFonts w:asciiTheme="majorHAnsi" w:eastAsia="Arial" w:hAnsiTheme="majorHAnsi" w:cs="Arial"/>
          <w:spacing w:val="-3"/>
          <w:w w:val="103"/>
          <w:sz w:val="22"/>
          <w:szCs w:val="22"/>
        </w:rPr>
        <w:t>g</w:t>
      </w:r>
      <w:r w:rsidRPr="001937E2">
        <w:rPr>
          <w:rFonts w:asciiTheme="majorHAnsi" w:eastAsia="Arial" w:hAnsiTheme="majorHAnsi" w:cs="Arial"/>
          <w:w w:val="103"/>
          <w:sz w:val="22"/>
          <w:szCs w:val="22"/>
        </w:rPr>
        <w:t>e</w:t>
      </w:r>
      <w:r w:rsidRPr="001937E2">
        <w:rPr>
          <w:rFonts w:asciiTheme="majorHAnsi" w:eastAsia="Arial" w:hAnsiTheme="majorHAnsi" w:cs="Arial"/>
          <w:spacing w:val="47"/>
          <w:sz w:val="22"/>
          <w:szCs w:val="22"/>
        </w:rPr>
        <w:t xml:space="preserve"> </w:t>
      </w:r>
      <w:r w:rsidRPr="001937E2">
        <w:rPr>
          <w:rFonts w:asciiTheme="majorHAnsi" w:eastAsia="Arial" w:hAnsiTheme="majorHAnsi" w:cs="Arial"/>
          <w:spacing w:val="-2"/>
          <w:w w:val="103"/>
          <w:sz w:val="22"/>
          <w:szCs w:val="22"/>
        </w:rPr>
        <w:t>p</w:t>
      </w:r>
      <w:r w:rsidRPr="001937E2">
        <w:rPr>
          <w:rFonts w:asciiTheme="majorHAnsi" w:eastAsia="Arial" w:hAnsiTheme="majorHAnsi" w:cs="Arial"/>
          <w:w w:val="103"/>
          <w:sz w:val="22"/>
          <w:szCs w:val="22"/>
        </w:rPr>
        <w:t>l</w:t>
      </w:r>
      <w:r w:rsidRPr="001937E2">
        <w:rPr>
          <w:rFonts w:asciiTheme="majorHAnsi" w:eastAsia="Arial" w:hAnsiTheme="majorHAnsi" w:cs="Arial"/>
          <w:spacing w:val="-2"/>
          <w:w w:val="103"/>
          <w:sz w:val="22"/>
          <w:szCs w:val="22"/>
        </w:rPr>
        <w:t>a</w:t>
      </w:r>
      <w:r w:rsidRPr="001937E2">
        <w:rPr>
          <w:rFonts w:asciiTheme="majorHAnsi" w:eastAsia="Arial" w:hAnsiTheme="majorHAnsi" w:cs="Arial"/>
          <w:spacing w:val="-4"/>
          <w:w w:val="103"/>
          <w:sz w:val="22"/>
          <w:szCs w:val="22"/>
        </w:rPr>
        <w:t>n</w:t>
      </w:r>
      <w:r w:rsidRPr="001937E2">
        <w:rPr>
          <w:rFonts w:asciiTheme="majorHAnsi" w:eastAsia="Arial" w:hAnsiTheme="majorHAnsi" w:cs="Arial"/>
          <w:spacing w:val="-3"/>
          <w:w w:val="103"/>
          <w:sz w:val="22"/>
          <w:szCs w:val="22"/>
        </w:rPr>
        <w:t>n</w:t>
      </w:r>
      <w:r w:rsidRPr="001937E2">
        <w:rPr>
          <w:rFonts w:asciiTheme="majorHAnsi" w:eastAsia="Arial" w:hAnsiTheme="majorHAnsi" w:cs="Arial"/>
          <w:w w:val="103"/>
          <w:sz w:val="22"/>
          <w:szCs w:val="22"/>
        </w:rPr>
        <w:t>i</w:t>
      </w:r>
      <w:r w:rsidRPr="001937E2">
        <w:rPr>
          <w:rFonts w:asciiTheme="majorHAnsi" w:eastAsia="Arial" w:hAnsiTheme="majorHAnsi" w:cs="Arial"/>
          <w:spacing w:val="-2"/>
          <w:w w:val="103"/>
          <w:sz w:val="22"/>
          <w:szCs w:val="22"/>
        </w:rPr>
        <w:t>n</w:t>
      </w:r>
      <w:r w:rsidRPr="001937E2">
        <w:rPr>
          <w:rFonts w:asciiTheme="majorHAnsi" w:eastAsia="Arial" w:hAnsiTheme="majorHAnsi" w:cs="Arial"/>
          <w:w w:val="103"/>
          <w:sz w:val="22"/>
          <w:szCs w:val="22"/>
        </w:rPr>
        <w:t>g</w:t>
      </w:r>
      <w:r w:rsidRPr="001937E2">
        <w:rPr>
          <w:rFonts w:asciiTheme="majorHAnsi" w:hAnsiTheme="majorHAnsi" w:cstheme="minorHAnsi"/>
          <w:spacing w:val="-1"/>
          <w:sz w:val="22"/>
          <w:szCs w:val="22"/>
        </w:rPr>
        <w:t xml:space="preserve">. </w:t>
      </w:r>
      <w:r w:rsidRPr="001937E2">
        <w:rPr>
          <w:rFonts w:asciiTheme="majorHAnsi" w:hAnsiTheme="majorHAnsi"/>
          <w:sz w:val="22"/>
          <w:szCs w:val="22"/>
        </w:rPr>
        <w:t xml:space="preserve">Inspected, operated and maintained plumbing system valves, pumps, connections and hoses. Conducted loading, maintenance and operation of various high-pressure pumps, electronic accumulators and manual system/ high pressure valves. Maintained and monitored all equipment, mixing chemicals, changing filters, cleaning and/or changing elements and performing routine water sample testing, using lab equipment and record keeping. </w:t>
      </w:r>
      <w:r w:rsidRPr="001937E2">
        <w:rPr>
          <w:rFonts w:asciiTheme="majorHAnsi" w:hAnsiTheme="majorHAnsi" w:cstheme="minorHAnsi"/>
          <w:spacing w:val="-1"/>
          <w:sz w:val="22"/>
          <w:szCs w:val="22"/>
        </w:rPr>
        <w:t xml:space="preserve">Identified clientele and multifaceted projects scopes; applied industry first technology to maximize sales, marketing and customer development, for 150+ customers. </w:t>
      </w:r>
    </w:p>
    <w:p w14:paraId="404EE256" w14:textId="77777777" w:rsidR="004624AD" w:rsidRPr="001937E2" w:rsidRDefault="004624AD" w:rsidP="004624AD">
      <w:pPr>
        <w:pStyle w:val="ListParagraph"/>
        <w:widowControl/>
        <w:numPr>
          <w:ilvl w:val="0"/>
          <w:numId w:val="35"/>
        </w:numPr>
        <w:overflowPunct/>
        <w:adjustRightInd/>
        <w:rPr>
          <w:rFonts w:asciiTheme="majorHAnsi" w:hAnsiTheme="majorHAnsi" w:cs="Calibri"/>
          <w:sz w:val="22"/>
          <w:szCs w:val="22"/>
        </w:rPr>
      </w:pPr>
      <w:r w:rsidRPr="001937E2">
        <w:rPr>
          <w:rFonts w:asciiTheme="majorHAnsi" w:hAnsiTheme="majorHAnsi" w:cstheme="minorHAnsi"/>
          <w:spacing w:val="-1"/>
          <w:sz w:val="22"/>
          <w:szCs w:val="22"/>
        </w:rPr>
        <w:t>C</w:t>
      </w:r>
      <w:r w:rsidRPr="001937E2">
        <w:rPr>
          <w:rFonts w:asciiTheme="majorHAnsi" w:hAnsiTheme="majorHAnsi" w:cstheme="minorHAnsi"/>
          <w:sz w:val="22"/>
          <w:szCs w:val="22"/>
        </w:rPr>
        <w:t xml:space="preserve">onducted research and compared proposals, while streamlining processes to analyze and align data, costs, timelines, inter-organizational configuration and store cross-coordination. </w:t>
      </w:r>
    </w:p>
    <w:p w14:paraId="2D4DD2A9" w14:textId="77777777" w:rsidR="004624AD" w:rsidRPr="001937E2" w:rsidRDefault="004624AD" w:rsidP="004624AD">
      <w:pPr>
        <w:pStyle w:val="ListParagraph"/>
        <w:widowControl/>
        <w:numPr>
          <w:ilvl w:val="0"/>
          <w:numId w:val="35"/>
        </w:numPr>
        <w:overflowPunct/>
        <w:adjustRightInd/>
        <w:rPr>
          <w:rFonts w:asciiTheme="majorHAnsi" w:hAnsiTheme="majorHAnsi"/>
          <w:sz w:val="22"/>
          <w:szCs w:val="22"/>
        </w:rPr>
      </w:pPr>
      <w:r w:rsidRPr="001937E2">
        <w:rPr>
          <w:rFonts w:asciiTheme="majorHAnsi" w:hAnsiTheme="majorHAnsi"/>
          <w:sz w:val="22"/>
          <w:szCs w:val="22"/>
        </w:rPr>
        <w:t xml:space="preserve">Orchestrated production, transportation, shipping, receiving and distribution operations. </w:t>
      </w:r>
    </w:p>
    <w:p w14:paraId="1D9779EF" w14:textId="77777777" w:rsidR="004624AD" w:rsidRPr="001937E2" w:rsidRDefault="004624AD" w:rsidP="004624AD">
      <w:pPr>
        <w:pStyle w:val="ListParagraph"/>
        <w:widowControl/>
        <w:numPr>
          <w:ilvl w:val="0"/>
          <w:numId w:val="35"/>
        </w:numPr>
        <w:overflowPunct/>
        <w:adjustRightInd/>
        <w:rPr>
          <w:rStyle w:val="bdyblk"/>
          <w:rFonts w:asciiTheme="majorHAnsi" w:hAnsiTheme="majorHAnsi"/>
          <w:sz w:val="22"/>
          <w:szCs w:val="22"/>
        </w:rPr>
      </w:pPr>
      <w:r w:rsidRPr="001937E2">
        <w:rPr>
          <w:rFonts w:asciiTheme="majorHAnsi" w:hAnsiTheme="majorHAnsi"/>
          <w:sz w:val="22"/>
          <w:szCs w:val="22"/>
        </w:rPr>
        <w:t>Implemented risk mitigation measures to safely use all equipment, adhering to regulatory policies.</w:t>
      </w:r>
    </w:p>
    <w:p w14:paraId="572D85D0" w14:textId="77777777" w:rsidR="004624AD" w:rsidRPr="001937E2" w:rsidRDefault="004624AD" w:rsidP="004624AD">
      <w:pPr>
        <w:pStyle w:val="Normal1"/>
        <w:widowControl/>
        <w:spacing w:after="0" w:line="240" w:lineRule="auto"/>
        <w:rPr>
          <w:rFonts w:asciiTheme="majorHAnsi" w:hAnsiTheme="majorHAnsi"/>
        </w:rPr>
      </w:pPr>
    </w:p>
    <w:p w14:paraId="0BE4FAFE" w14:textId="77777777" w:rsidR="001937E2" w:rsidRPr="001937E2" w:rsidRDefault="003B3CA9" w:rsidP="006A0CDF">
      <w:pPr>
        <w:tabs>
          <w:tab w:val="left" w:pos="6840"/>
        </w:tabs>
        <w:rPr>
          <w:rStyle w:val="bdyblk"/>
          <w:rFonts w:asciiTheme="majorHAnsi" w:hAnsiTheme="majorHAnsi"/>
          <w:sz w:val="22"/>
          <w:szCs w:val="22"/>
        </w:rPr>
      </w:pPr>
      <w:r w:rsidRPr="001937E2">
        <w:rPr>
          <w:rFonts w:asciiTheme="majorHAnsi" w:hAnsiTheme="majorHAnsi" w:cstheme="minorHAnsi"/>
          <w:b/>
          <w:sz w:val="22"/>
          <w:szCs w:val="22"/>
        </w:rPr>
        <w:t>Officer Strength Manager</w:t>
      </w:r>
      <w:r w:rsidR="006A0CDF" w:rsidRPr="001937E2">
        <w:rPr>
          <w:rFonts w:asciiTheme="majorHAnsi" w:hAnsiTheme="majorHAnsi" w:cstheme="minorHAnsi"/>
          <w:b/>
          <w:sz w:val="22"/>
          <w:szCs w:val="22"/>
        </w:rPr>
        <w:t xml:space="preserve"> </w:t>
      </w:r>
      <w:r w:rsidR="006A0CDF" w:rsidRPr="001937E2">
        <w:rPr>
          <w:rFonts w:asciiTheme="majorHAnsi" w:hAnsiTheme="majorHAnsi"/>
          <w:sz w:val="22"/>
          <w:szCs w:val="22"/>
        </w:rPr>
        <w:t>|</w:t>
      </w:r>
      <w:r w:rsidR="006A0CDF" w:rsidRPr="001937E2">
        <w:rPr>
          <w:rStyle w:val="bdyblk"/>
          <w:rFonts w:asciiTheme="majorHAnsi" w:hAnsiTheme="majorHAnsi"/>
          <w:b/>
          <w:sz w:val="22"/>
          <w:szCs w:val="22"/>
        </w:rPr>
        <w:t xml:space="preserve"> </w:t>
      </w:r>
      <w:r w:rsidR="006A0CDF" w:rsidRPr="001937E2">
        <w:rPr>
          <w:rStyle w:val="bdyblk"/>
          <w:rFonts w:asciiTheme="majorHAnsi" w:hAnsiTheme="majorHAnsi"/>
          <w:sz w:val="22"/>
          <w:szCs w:val="22"/>
        </w:rPr>
        <w:t xml:space="preserve">U.S. Army </w:t>
      </w:r>
      <w:r w:rsidR="006A0CDF" w:rsidRPr="001937E2">
        <w:rPr>
          <w:rFonts w:asciiTheme="majorHAnsi" w:hAnsiTheme="majorHAnsi"/>
          <w:sz w:val="22"/>
          <w:szCs w:val="22"/>
        </w:rPr>
        <w:t>|</w:t>
      </w:r>
      <w:r w:rsidR="006A0CDF" w:rsidRPr="001937E2">
        <w:rPr>
          <w:rStyle w:val="bdyblk"/>
          <w:rFonts w:asciiTheme="majorHAnsi" w:hAnsiTheme="majorHAnsi"/>
          <w:sz w:val="22"/>
          <w:szCs w:val="22"/>
        </w:rPr>
        <w:t xml:space="preserve"> 2004 -2007</w:t>
      </w:r>
    </w:p>
    <w:p w14:paraId="625A55E8" w14:textId="15C6EFAA" w:rsidR="006A0CDF" w:rsidRPr="001937E2" w:rsidRDefault="006A0CDF" w:rsidP="006A0CDF">
      <w:pPr>
        <w:tabs>
          <w:tab w:val="left" w:pos="6840"/>
        </w:tabs>
        <w:rPr>
          <w:rFonts w:asciiTheme="majorHAnsi" w:hAnsiTheme="majorHAnsi" w:cstheme="minorHAnsi"/>
          <w:sz w:val="22"/>
          <w:szCs w:val="22"/>
        </w:rPr>
      </w:pPr>
      <w:r w:rsidRPr="001937E2">
        <w:rPr>
          <w:rFonts w:asciiTheme="majorHAnsi" w:hAnsiTheme="majorHAnsi" w:cstheme="minorHAnsi"/>
          <w:sz w:val="22"/>
          <w:szCs w:val="22"/>
        </w:rPr>
        <w:t xml:space="preserve">Led a select team in planning and synchronizing operations and training throughout the entire organization. Implemented and oversaw organizational policies and procedures to accurately and timely process applicants from all military branches through medical, academic and administrative processing. Advised on matters concerning the organization, functions and operations structure, capabilities and employment of headquarters for operations. </w:t>
      </w:r>
    </w:p>
    <w:p w14:paraId="3A5BD0C2" w14:textId="77777777" w:rsidR="003B3CA9" w:rsidRPr="001937E2" w:rsidRDefault="003B3CA9" w:rsidP="003B3CA9">
      <w:pPr>
        <w:rPr>
          <w:rFonts w:asciiTheme="majorHAnsi" w:hAnsiTheme="majorHAnsi" w:cstheme="minorHAnsi"/>
          <w:sz w:val="22"/>
          <w:szCs w:val="22"/>
        </w:rPr>
      </w:pPr>
      <w:r w:rsidRPr="001937E2">
        <w:rPr>
          <w:rFonts w:asciiTheme="majorHAnsi" w:hAnsiTheme="majorHAnsi" w:cstheme="minorHAnsi"/>
          <w:sz w:val="22"/>
          <w:szCs w:val="22"/>
        </w:rPr>
        <w:t xml:space="preserve">Selected to coordinate personnel manning supporting over 2,000 personnel; provided training and professional development insight to senior leadership, while monitoring personnel strength, readiness and talent management.  </w:t>
      </w:r>
    </w:p>
    <w:p w14:paraId="6F64660F" w14:textId="77777777" w:rsidR="003B3CA9" w:rsidRPr="001937E2" w:rsidRDefault="003B3CA9" w:rsidP="003B3CA9">
      <w:pPr>
        <w:pStyle w:val="ListParagraph"/>
        <w:widowControl/>
        <w:numPr>
          <w:ilvl w:val="0"/>
          <w:numId w:val="36"/>
        </w:numPr>
        <w:overflowPunct/>
        <w:adjustRightInd/>
        <w:rPr>
          <w:rFonts w:asciiTheme="majorHAnsi" w:hAnsiTheme="majorHAnsi" w:cstheme="minorHAnsi"/>
          <w:sz w:val="22"/>
          <w:szCs w:val="22"/>
        </w:rPr>
      </w:pPr>
      <w:r w:rsidRPr="001937E2">
        <w:rPr>
          <w:rFonts w:asciiTheme="majorHAnsi" w:hAnsiTheme="majorHAnsi" w:cstheme="minorHAnsi"/>
          <w:sz w:val="22"/>
          <w:szCs w:val="22"/>
        </w:rPr>
        <w:t xml:space="preserve">Streamlined processes and data to conduct senior level analysis of personnel; advised executive managers regarding selection and promotion boards. </w:t>
      </w:r>
    </w:p>
    <w:p w14:paraId="79AC4781" w14:textId="77777777" w:rsidR="003B3CA9" w:rsidRPr="001937E2" w:rsidRDefault="003B3CA9" w:rsidP="003B3CA9">
      <w:pPr>
        <w:pStyle w:val="ListParagraph"/>
        <w:widowControl/>
        <w:numPr>
          <w:ilvl w:val="0"/>
          <w:numId w:val="36"/>
        </w:numPr>
        <w:overflowPunct/>
        <w:adjustRightInd/>
        <w:rPr>
          <w:rFonts w:asciiTheme="majorHAnsi" w:hAnsiTheme="majorHAnsi" w:cstheme="minorHAnsi"/>
          <w:sz w:val="22"/>
          <w:szCs w:val="22"/>
        </w:rPr>
      </w:pPr>
      <w:r w:rsidRPr="001937E2">
        <w:rPr>
          <w:rFonts w:asciiTheme="majorHAnsi" w:hAnsiTheme="majorHAnsi" w:cstheme="minorHAnsi"/>
          <w:sz w:val="22"/>
          <w:szCs w:val="22"/>
        </w:rPr>
        <w:t>Developed and deployed supplemental and reoccurring training for small teams; monitored progress and adapted developmental goals as necessary with improved competence and confidence.</w:t>
      </w:r>
    </w:p>
    <w:p w14:paraId="61401C05" w14:textId="77777777" w:rsidR="003B3CA9" w:rsidRDefault="003B3CA9" w:rsidP="003B3CA9">
      <w:pPr>
        <w:rPr>
          <w:rFonts w:cstheme="minorHAnsi"/>
          <w:b/>
        </w:rPr>
      </w:pPr>
    </w:p>
    <w:p w14:paraId="2921A884" w14:textId="77777777" w:rsidR="004624AD" w:rsidRPr="00A147FD" w:rsidRDefault="004624AD" w:rsidP="008D3B64">
      <w:pPr>
        <w:pBdr>
          <w:top w:val="nil"/>
          <w:left w:val="nil"/>
          <w:bottom w:val="nil"/>
          <w:right w:val="nil"/>
          <w:between w:val="nil"/>
        </w:pBdr>
        <w:tabs>
          <w:tab w:val="left" w:pos="4320"/>
        </w:tabs>
        <w:rPr>
          <w:rFonts w:ascii="Garamond" w:hAnsi="Garamond"/>
          <w:sz w:val="20"/>
          <w:szCs w:val="22"/>
        </w:rPr>
      </w:pPr>
    </w:p>
    <w:sectPr w:rsidR="004624AD" w:rsidRPr="00A147FD" w:rsidSect="00B833B3">
      <w:headerReference w:type="even" r:id="rId13"/>
      <w:headerReference w:type="default" r:id="rId14"/>
      <w:footerReference w:type="even" r:id="rId15"/>
      <w:footerReference w:type="default" r:id="rId16"/>
      <w:headerReference w:type="first" r:id="rId17"/>
      <w:footerReference w:type="first" r:id="rId18"/>
      <w:type w:val="continuous"/>
      <w:pgSz w:w="12240" w:h="15840"/>
      <w:pgMar w:top="-360" w:right="72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CF66F9" w14:textId="77777777" w:rsidR="00350BA2" w:rsidRDefault="00350BA2" w:rsidP="008E2CCE">
      <w:r>
        <w:separator/>
      </w:r>
    </w:p>
  </w:endnote>
  <w:endnote w:type="continuationSeparator" w:id="0">
    <w:p w14:paraId="664B3D72" w14:textId="77777777" w:rsidR="00350BA2" w:rsidRDefault="00350BA2" w:rsidP="008E2CCE">
      <w:r>
        <w:continuationSeparator/>
      </w:r>
    </w:p>
  </w:endnote>
  <w:endnote w:type="continuationNotice" w:id="1">
    <w:p w14:paraId="3295BD1B" w14:textId="77777777" w:rsidR="00DA5563" w:rsidRDefault="00DA55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Pontano Sans">
    <w:altName w:val="Times New Roman"/>
    <w:charset w:val="00"/>
    <w:family w:val="auto"/>
    <w:pitch w:val="variable"/>
    <w:sig w:usb0="800000EF" w:usb1="4000004B" w:usb2="00000000" w:usb3="00000000" w:csb0="00000093"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D17AE5" w14:textId="77777777" w:rsidR="00E10E28" w:rsidRDefault="00E10E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0EFA00" w14:textId="77777777" w:rsidR="00E10E28" w:rsidRDefault="00E10E28" w:rsidP="00E10E28">
    <w:pPr>
      <w:pStyle w:val="Footer"/>
      <w:jc w:val="center"/>
      <w:rPr>
        <w:rFonts w:asciiTheme="minorHAnsi" w:hAnsiTheme="minorHAnsi"/>
        <w:b/>
        <w:szCs w:val="22"/>
      </w:rPr>
    </w:pPr>
    <w:r>
      <w:rPr>
        <w:color w:val="000080"/>
        <w:sz w:val="16"/>
      </w:rPr>
      <w:t xml:space="preserve">RecruitMilitary                www.RecruitMilitary.com                </w:t>
    </w:r>
    <w:r w:rsidRPr="00915E3D">
      <w:rPr>
        <w:color w:val="000080"/>
        <w:sz w:val="16"/>
      </w:rPr>
      <w:t>800.226.0841</w:t>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9AFDA8" w14:textId="77777777" w:rsidR="00E10E28" w:rsidRDefault="00E10E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FE0B46" w14:textId="77777777" w:rsidR="00350BA2" w:rsidRDefault="00350BA2" w:rsidP="008E2CCE">
      <w:r>
        <w:separator/>
      </w:r>
    </w:p>
  </w:footnote>
  <w:footnote w:type="continuationSeparator" w:id="0">
    <w:p w14:paraId="7A80D3CD" w14:textId="77777777" w:rsidR="00350BA2" w:rsidRDefault="00350BA2" w:rsidP="008E2CCE">
      <w:r>
        <w:continuationSeparator/>
      </w:r>
    </w:p>
  </w:footnote>
  <w:footnote w:type="continuationNotice" w:id="1">
    <w:p w14:paraId="066146AA" w14:textId="77777777" w:rsidR="00DA5563" w:rsidRDefault="00DA556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1B2EC5" w14:textId="77777777" w:rsidR="00E10E28" w:rsidRDefault="00E10E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0BB778" w14:textId="77777777" w:rsidR="00E10E28" w:rsidRDefault="00E10E2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D94A3B" w14:textId="77777777" w:rsidR="00E10E28" w:rsidRDefault="00E10E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2C6A"/>
    <w:multiLevelType w:val="hybridMultilevel"/>
    <w:tmpl w:val="538CA9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1456330"/>
    <w:multiLevelType w:val="hybridMultilevel"/>
    <w:tmpl w:val="235C0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F40856"/>
    <w:multiLevelType w:val="hybridMultilevel"/>
    <w:tmpl w:val="15DCF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FE7E82"/>
    <w:multiLevelType w:val="hybridMultilevel"/>
    <w:tmpl w:val="14288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6675FB"/>
    <w:multiLevelType w:val="hybridMultilevel"/>
    <w:tmpl w:val="BAD27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0A2847"/>
    <w:multiLevelType w:val="hybridMultilevel"/>
    <w:tmpl w:val="C7709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4547C4"/>
    <w:multiLevelType w:val="hybridMultilevel"/>
    <w:tmpl w:val="15BE9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3E1F69"/>
    <w:multiLevelType w:val="hybridMultilevel"/>
    <w:tmpl w:val="81505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AE5FA5"/>
    <w:multiLevelType w:val="hybridMultilevel"/>
    <w:tmpl w:val="11B6DFB0"/>
    <w:lvl w:ilvl="0" w:tplc="813ECB80">
      <w:numFmt w:val="bullet"/>
      <w:lvlText w:val="•"/>
      <w:lvlJc w:val="left"/>
      <w:pPr>
        <w:ind w:left="1080" w:hanging="72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D10A7F"/>
    <w:multiLevelType w:val="hybridMultilevel"/>
    <w:tmpl w:val="9E9AE592"/>
    <w:lvl w:ilvl="0" w:tplc="813ECB80">
      <w:numFmt w:val="bullet"/>
      <w:lvlText w:val="•"/>
      <w:lvlJc w:val="left"/>
      <w:pPr>
        <w:ind w:left="1080" w:hanging="72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387B19"/>
    <w:multiLevelType w:val="hybridMultilevel"/>
    <w:tmpl w:val="6390E7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1BD451EF"/>
    <w:multiLevelType w:val="hybridMultilevel"/>
    <w:tmpl w:val="2AFA0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CE5F77"/>
    <w:multiLevelType w:val="hybridMultilevel"/>
    <w:tmpl w:val="4BBCD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38299B"/>
    <w:multiLevelType w:val="hybridMultilevel"/>
    <w:tmpl w:val="92624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B871C5"/>
    <w:multiLevelType w:val="hybridMultilevel"/>
    <w:tmpl w:val="DCA40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6D2E4A"/>
    <w:multiLevelType w:val="hybridMultilevel"/>
    <w:tmpl w:val="070EE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0B5DEC"/>
    <w:multiLevelType w:val="hybridMultilevel"/>
    <w:tmpl w:val="DE282EE6"/>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A37469"/>
    <w:multiLevelType w:val="hybridMultilevel"/>
    <w:tmpl w:val="81EE26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41E232A"/>
    <w:multiLevelType w:val="singleLevel"/>
    <w:tmpl w:val="8A926F0C"/>
    <w:lvl w:ilvl="0">
      <w:start w:val="1"/>
      <w:numFmt w:val="bullet"/>
      <w:pStyle w:val="CoreCompetenciesItem"/>
      <w:lvlText w:val=""/>
      <w:lvlJc w:val="left"/>
      <w:pPr>
        <w:tabs>
          <w:tab w:val="num" w:pos="360"/>
        </w:tabs>
        <w:ind w:left="360" w:hanging="360"/>
      </w:pPr>
      <w:rPr>
        <w:rFonts w:ascii="Symbol" w:hAnsi="Symbol" w:hint="default"/>
      </w:rPr>
    </w:lvl>
  </w:abstractNum>
  <w:abstractNum w:abstractNumId="19" w15:restartNumberingAfterBreak="0">
    <w:nsid w:val="34920FBD"/>
    <w:multiLevelType w:val="hybridMultilevel"/>
    <w:tmpl w:val="9C584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5F1E8C"/>
    <w:multiLevelType w:val="hybridMultilevel"/>
    <w:tmpl w:val="3A88F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D4433C"/>
    <w:multiLevelType w:val="hybridMultilevel"/>
    <w:tmpl w:val="38187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BF687E"/>
    <w:multiLevelType w:val="hybridMultilevel"/>
    <w:tmpl w:val="DB20D706"/>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6469F7"/>
    <w:multiLevelType w:val="hybridMultilevel"/>
    <w:tmpl w:val="E544EB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47C46F24"/>
    <w:multiLevelType w:val="hybridMultilevel"/>
    <w:tmpl w:val="1B921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310633"/>
    <w:multiLevelType w:val="hybridMultilevel"/>
    <w:tmpl w:val="D690EBEC"/>
    <w:lvl w:ilvl="0" w:tplc="04090001">
      <w:start w:val="1"/>
      <w:numFmt w:val="bullet"/>
      <w:lvlText w:val=""/>
      <w:lvlJc w:val="left"/>
      <w:pPr>
        <w:ind w:left="720" w:hanging="360"/>
      </w:pPr>
      <w:rPr>
        <w:rFonts w:ascii="Symbol" w:hAnsi="Symbol" w:hint="default"/>
      </w:rPr>
    </w:lvl>
    <w:lvl w:ilvl="1" w:tplc="710AFDF0">
      <w:numFmt w:val="bullet"/>
      <w:lvlText w:val="•"/>
      <w:lvlJc w:val="left"/>
      <w:pPr>
        <w:ind w:left="1800" w:hanging="72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99546C"/>
    <w:multiLevelType w:val="hybridMultilevel"/>
    <w:tmpl w:val="E758A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9207B4"/>
    <w:multiLevelType w:val="hybridMultilevel"/>
    <w:tmpl w:val="3F60C2FC"/>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2920034"/>
    <w:multiLevelType w:val="hybridMultilevel"/>
    <w:tmpl w:val="8EFAA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1E2A48"/>
    <w:multiLevelType w:val="hybridMultilevel"/>
    <w:tmpl w:val="E23247D0"/>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30" w15:restartNumberingAfterBreak="0">
    <w:nsid w:val="69DB531F"/>
    <w:multiLevelType w:val="hybridMultilevel"/>
    <w:tmpl w:val="3EC44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A6318AF"/>
    <w:multiLevelType w:val="hybridMultilevel"/>
    <w:tmpl w:val="4CE2F76C"/>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15:restartNumberingAfterBreak="0">
    <w:nsid w:val="6E325124"/>
    <w:multiLevelType w:val="hybridMultilevel"/>
    <w:tmpl w:val="0D84D0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75174BC1"/>
    <w:multiLevelType w:val="hybridMultilevel"/>
    <w:tmpl w:val="DBFAA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2E4454"/>
    <w:multiLevelType w:val="hybridMultilevel"/>
    <w:tmpl w:val="26060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5EA5521"/>
    <w:multiLevelType w:val="hybridMultilevel"/>
    <w:tmpl w:val="106E99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F122007"/>
    <w:multiLevelType w:val="hybridMultilevel"/>
    <w:tmpl w:val="E0000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7"/>
  </w:num>
  <w:num w:numId="4">
    <w:abstractNumId w:val="3"/>
  </w:num>
  <w:num w:numId="5">
    <w:abstractNumId w:val="9"/>
  </w:num>
  <w:num w:numId="6">
    <w:abstractNumId w:val="8"/>
  </w:num>
  <w:num w:numId="7">
    <w:abstractNumId w:val="22"/>
  </w:num>
  <w:num w:numId="8">
    <w:abstractNumId w:val="16"/>
  </w:num>
  <w:num w:numId="9">
    <w:abstractNumId w:val="0"/>
  </w:num>
  <w:num w:numId="10">
    <w:abstractNumId w:val="6"/>
  </w:num>
  <w:num w:numId="11">
    <w:abstractNumId w:val="19"/>
  </w:num>
  <w:num w:numId="12">
    <w:abstractNumId w:val="34"/>
  </w:num>
  <w:num w:numId="13">
    <w:abstractNumId w:val="30"/>
  </w:num>
  <w:num w:numId="14">
    <w:abstractNumId w:val="7"/>
  </w:num>
  <w:num w:numId="15">
    <w:abstractNumId w:val="20"/>
  </w:num>
  <w:num w:numId="16">
    <w:abstractNumId w:val="4"/>
  </w:num>
  <w:num w:numId="17">
    <w:abstractNumId w:val="36"/>
  </w:num>
  <w:num w:numId="18">
    <w:abstractNumId w:val="33"/>
  </w:num>
  <w:num w:numId="19">
    <w:abstractNumId w:val="15"/>
  </w:num>
  <w:num w:numId="20">
    <w:abstractNumId w:val="13"/>
  </w:num>
  <w:num w:numId="21">
    <w:abstractNumId w:val="18"/>
  </w:num>
  <w:num w:numId="22">
    <w:abstractNumId w:val="32"/>
  </w:num>
  <w:num w:numId="23">
    <w:abstractNumId w:val="35"/>
  </w:num>
  <w:num w:numId="24">
    <w:abstractNumId w:val="12"/>
  </w:num>
  <w:num w:numId="25">
    <w:abstractNumId w:val="25"/>
  </w:num>
  <w:num w:numId="26">
    <w:abstractNumId w:val="21"/>
  </w:num>
  <w:num w:numId="27">
    <w:abstractNumId w:val="31"/>
  </w:num>
  <w:num w:numId="28">
    <w:abstractNumId w:val="28"/>
  </w:num>
  <w:num w:numId="29">
    <w:abstractNumId w:val="29"/>
  </w:num>
  <w:num w:numId="30">
    <w:abstractNumId w:val="26"/>
  </w:num>
  <w:num w:numId="31">
    <w:abstractNumId w:val="24"/>
  </w:num>
  <w:num w:numId="32">
    <w:abstractNumId w:val="14"/>
  </w:num>
  <w:num w:numId="33">
    <w:abstractNumId w:val="2"/>
  </w:num>
  <w:num w:numId="34">
    <w:abstractNumId w:val="11"/>
  </w:num>
  <w:num w:numId="35">
    <w:abstractNumId w:val="10"/>
  </w:num>
  <w:num w:numId="36">
    <w:abstractNumId w:val="23"/>
  </w:num>
  <w:num w:numId="3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2FFE"/>
    <w:rsid w:val="000013B7"/>
    <w:rsid w:val="00001BAA"/>
    <w:rsid w:val="00005D8C"/>
    <w:rsid w:val="00013A25"/>
    <w:rsid w:val="00017E33"/>
    <w:rsid w:val="00020AC0"/>
    <w:rsid w:val="00033D79"/>
    <w:rsid w:val="00037D9D"/>
    <w:rsid w:val="0004337E"/>
    <w:rsid w:val="000447F1"/>
    <w:rsid w:val="000527C2"/>
    <w:rsid w:val="00057ECD"/>
    <w:rsid w:val="00070B05"/>
    <w:rsid w:val="000721E1"/>
    <w:rsid w:val="00073FD0"/>
    <w:rsid w:val="0007673B"/>
    <w:rsid w:val="000773C1"/>
    <w:rsid w:val="000815AB"/>
    <w:rsid w:val="00084437"/>
    <w:rsid w:val="00085C75"/>
    <w:rsid w:val="0009096B"/>
    <w:rsid w:val="000A4DD8"/>
    <w:rsid w:val="000A7D86"/>
    <w:rsid w:val="000B367B"/>
    <w:rsid w:val="000C2FFE"/>
    <w:rsid w:val="000C63F4"/>
    <w:rsid w:val="00113F25"/>
    <w:rsid w:val="00121015"/>
    <w:rsid w:val="00130EBC"/>
    <w:rsid w:val="00151FA1"/>
    <w:rsid w:val="00166AE3"/>
    <w:rsid w:val="00167B45"/>
    <w:rsid w:val="001863A2"/>
    <w:rsid w:val="001937E2"/>
    <w:rsid w:val="001A28D1"/>
    <w:rsid w:val="001B642E"/>
    <w:rsid w:val="001C40DD"/>
    <w:rsid w:val="001D39FB"/>
    <w:rsid w:val="001E771F"/>
    <w:rsid w:val="001E793E"/>
    <w:rsid w:val="002379F0"/>
    <w:rsid w:val="00241D9E"/>
    <w:rsid w:val="00266432"/>
    <w:rsid w:val="00267737"/>
    <w:rsid w:val="00274F2C"/>
    <w:rsid w:val="002875AB"/>
    <w:rsid w:val="002C0F90"/>
    <w:rsid w:val="002C33A2"/>
    <w:rsid w:val="002E479E"/>
    <w:rsid w:val="00300E31"/>
    <w:rsid w:val="00302A58"/>
    <w:rsid w:val="00322200"/>
    <w:rsid w:val="00342649"/>
    <w:rsid w:val="00350BA2"/>
    <w:rsid w:val="003705BB"/>
    <w:rsid w:val="00390D20"/>
    <w:rsid w:val="00396CB2"/>
    <w:rsid w:val="003A45E1"/>
    <w:rsid w:val="003A5EB4"/>
    <w:rsid w:val="003A5F5D"/>
    <w:rsid w:val="003B3CA9"/>
    <w:rsid w:val="003D0D02"/>
    <w:rsid w:val="003D3331"/>
    <w:rsid w:val="003E491A"/>
    <w:rsid w:val="003F5578"/>
    <w:rsid w:val="004030F1"/>
    <w:rsid w:val="00403ECC"/>
    <w:rsid w:val="00406537"/>
    <w:rsid w:val="004077D5"/>
    <w:rsid w:val="004124A1"/>
    <w:rsid w:val="0044474D"/>
    <w:rsid w:val="004624AD"/>
    <w:rsid w:val="00472653"/>
    <w:rsid w:val="004776CE"/>
    <w:rsid w:val="0048646E"/>
    <w:rsid w:val="004915AC"/>
    <w:rsid w:val="004957AF"/>
    <w:rsid w:val="004A0EC3"/>
    <w:rsid w:val="004A1B10"/>
    <w:rsid w:val="004B4500"/>
    <w:rsid w:val="004E24CD"/>
    <w:rsid w:val="004E6289"/>
    <w:rsid w:val="004F0115"/>
    <w:rsid w:val="0050050B"/>
    <w:rsid w:val="00505200"/>
    <w:rsid w:val="0051040A"/>
    <w:rsid w:val="00517CE4"/>
    <w:rsid w:val="005200AD"/>
    <w:rsid w:val="005207B3"/>
    <w:rsid w:val="00522FD7"/>
    <w:rsid w:val="0055110B"/>
    <w:rsid w:val="00556BBF"/>
    <w:rsid w:val="00563846"/>
    <w:rsid w:val="005B0755"/>
    <w:rsid w:val="005B4E73"/>
    <w:rsid w:val="005B5D4A"/>
    <w:rsid w:val="005C77F5"/>
    <w:rsid w:val="005D0BE7"/>
    <w:rsid w:val="005D0F46"/>
    <w:rsid w:val="005D5FEA"/>
    <w:rsid w:val="005E7308"/>
    <w:rsid w:val="005E7CF9"/>
    <w:rsid w:val="006003C5"/>
    <w:rsid w:val="00610AD8"/>
    <w:rsid w:val="00611545"/>
    <w:rsid w:val="00615BE7"/>
    <w:rsid w:val="006670B3"/>
    <w:rsid w:val="006722E3"/>
    <w:rsid w:val="00691DDD"/>
    <w:rsid w:val="006A0CDF"/>
    <w:rsid w:val="006E2BEE"/>
    <w:rsid w:val="006E72A6"/>
    <w:rsid w:val="006F5EDC"/>
    <w:rsid w:val="007031B6"/>
    <w:rsid w:val="00721BF6"/>
    <w:rsid w:val="0072772C"/>
    <w:rsid w:val="00760171"/>
    <w:rsid w:val="00792F4F"/>
    <w:rsid w:val="007D2B96"/>
    <w:rsid w:val="007E4051"/>
    <w:rsid w:val="00821A09"/>
    <w:rsid w:val="0082443A"/>
    <w:rsid w:val="008253BC"/>
    <w:rsid w:val="00825E3A"/>
    <w:rsid w:val="00867570"/>
    <w:rsid w:val="00871544"/>
    <w:rsid w:val="0088746E"/>
    <w:rsid w:val="008C3D4A"/>
    <w:rsid w:val="008D3B64"/>
    <w:rsid w:val="008D5069"/>
    <w:rsid w:val="008E2CCE"/>
    <w:rsid w:val="008F1104"/>
    <w:rsid w:val="00911B1B"/>
    <w:rsid w:val="00927DDA"/>
    <w:rsid w:val="00975630"/>
    <w:rsid w:val="009C1B73"/>
    <w:rsid w:val="009F3C7A"/>
    <w:rsid w:val="00A147FD"/>
    <w:rsid w:val="00A44655"/>
    <w:rsid w:val="00A5750F"/>
    <w:rsid w:val="00A67AD3"/>
    <w:rsid w:val="00A72363"/>
    <w:rsid w:val="00A73EC5"/>
    <w:rsid w:val="00A768C5"/>
    <w:rsid w:val="00A852B7"/>
    <w:rsid w:val="00A914A3"/>
    <w:rsid w:val="00AA10B6"/>
    <w:rsid w:val="00AC3ADE"/>
    <w:rsid w:val="00AC4CF3"/>
    <w:rsid w:val="00AE1244"/>
    <w:rsid w:val="00AE1B1B"/>
    <w:rsid w:val="00AF3478"/>
    <w:rsid w:val="00B05E26"/>
    <w:rsid w:val="00B610EB"/>
    <w:rsid w:val="00B61AF0"/>
    <w:rsid w:val="00B67E95"/>
    <w:rsid w:val="00B833B3"/>
    <w:rsid w:val="00BA05C2"/>
    <w:rsid w:val="00BA45BD"/>
    <w:rsid w:val="00BB7D94"/>
    <w:rsid w:val="00BD63EE"/>
    <w:rsid w:val="00BE5CA5"/>
    <w:rsid w:val="00BE78E8"/>
    <w:rsid w:val="00BF37A0"/>
    <w:rsid w:val="00C00123"/>
    <w:rsid w:val="00C02E95"/>
    <w:rsid w:val="00C03446"/>
    <w:rsid w:val="00C05602"/>
    <w:rsid w:val="00C061C0"/>
    <w:rsid w:val="00C2737C"/>
    <w:rsid w:val="00C57801"/>
    <w:rsid w:val="00C7120E"/>
    <w:rsid w:val="00CE3D6F"/>
    <w:rsid w:val="00CF7FA7"/>
    <w:rsid w:val="00D04600"/>
    <w:rsid w:val="00D06313"/>
    <w:rsid w:val="00D23DEE"/>
    <w:rsid w:val="00D30C6E"/>
    <w:rsid w:val="00D36BFF"/>
    <w:rsid w:val="00D50289"/>
    <w:rsid w:val="00D62A59"/>
    <w:rsid w:val="00D839EA"/>
    <w:rsid w:val="00D90923"/>
    <w:rsid w:val="00D92E54"/>
    <w:rsid w:val="00D9394E"/>
    <w:rsid w:val="00D94215"/>
    <w:rsid w:val="00DA5563"/>
    <w:rsid w:val="00DA6C33"/>
    <w:rsid w:val="00DB6BA9"/>
    <w:rsid w:val="00DB6CCB"/>
    <w:rsid w:val="00DD37DD"/>
    <w:rsid w:val="00DE7FD9"/>
    <w:rsid w:val="00DF4CBF"/>
    <w:rsid w:val="00E10E28"/>
    <w:rsid w:val="00E11DD7"/>
    <w:rsid w:val="00E3307C"/>
    <w:rsid w:val="00E506D5"/>
    <w:rsid w:val="00E6036D"/>
    <w:rsid w:val="00E652CC"/>
    <w:rsid w:val="00E730E0"/>
    <w:rsid w:val="00E80690"/>
    <w:rsid w:val="00E87A23"/>
    <w:rsid w:val="00EA683B"/>
    <w:rsid w:val="00EB14BB"/>
    <w:rsid w:val="00EC4732"/>
    <w:rsid w:val="00ED3391"/>
    <w:rsid w:val="00ED746E"/>
    <w:rsid w:val="00EE2622"/>
    <w:rsid w:val="00EE31FA"/>
    <w:rsid w:val="00EF4E65"/>
    <w:rsid w:val="00F03CB8"/>
    <w:rsid w:val="00F11C62"/>
    <w:rsid w:val="00F3752B"/>
    <w:rsid w:val="00F44A77"/>
    <w:rsid w:val="00F55F0A"/>
    <w:rsid w:val="00FB2C33"/>
    <w:rsid w:val="00FC06E6"/>
    <w:rsid w:val="00FC7617"/>
    <w:rsid w:val="00FD75DF"/>
    <w:rsid w:val="00FE0A5B"/>
    <w:rsid w:val="00FE1246"/>
    <w:rsid w:val="00FF33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E670C79"/>
  <w15:docId w15:val="{91F74115-316D-47EB-A98D-3CD48F8C6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394E"/>
    <w:pPr>
      <w:widowControl w:val="0"/>
      <w:overflowPunct w:val="0"/>
      <w:adjustRightInd w:val="0"/>
    </w:pPr>
    <w:rPr>
      <w:rFonts w:ascii="Times New Roman" w:eastAsia="Times New Roman" w:hAnsi="Times New Roman"/>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7617"/>
    <w:rPr>
      <w:color w:val="0000FF" w:themeColor="hyperlink"/>
      <w:u w:val="single"/>
    </w:rPr>
  </w:style>
  <w:style w:type="paragraph" w:styleId="ListParagraph">
    <w:name w:val="List Paragraph"/>
    <w:basedOn w:val="Normal"/>
    <w:link w:val="ListParagraphChar"/>
    <w:uiPriority w:val="1"/>
    <w:qFormat/>
    <w:rsid w:val="009C1B73"/>
    <w:pPr>
      <w:ind w:left="720"/>
      <w:contextualSpacing/>
    </w:pPr>
  </w:style>
  <w:style w:type="character" w:customStyle="1" w:styleId="apple-converted-space">
    <w:name w:val="apple-converted-space"/>
    <w:basedOn w:val="DefaultParagraphFont"/>
    <w:rsid w:val="002875AB"/>
  </w:style>
  <w:style w:type="paragraph" w:styleId="Header">
    <w:name w:val="header"/>
    <w:basedOn w:val="Normal"/>
    <w:link w:val="HeaderChar"/>
    <w:uiPriority w:val="99"/>
    <w:unhideWhenUsed/>
    <w:rsid w:val="008E2CCE"/>
    <w:pPr>
      <w:tabs>
        <w:tab w:val="center" w:pos="4680"/>
        <w:tab w:val="right" w:pos="9360"/>
      </w:tabs>
    </w:pPr>
  </w:style>
  <w:style w:type="character" w:customStyle="1" w:styleId="HeaderChar">
    <w:name w:val="Header Char"/>
    <w:basedOn w:val="DefaultParagraphFont"/>
    <w:link w:val="Header"/>
    <w:uiPriority w:val="99"/>
    <w:rsid w:val="008E2CCE"/>
    <w:rPr>
      <w:rFonts w:ascii="Times New Roman" w:eastAsia="Times New Roman" w:hAnsi="Times New Roman"/>
      <w:kern w:val="28"/>
      <w:sz w:val="24"/>
      <w:szCs w:val="24"/>
    </w:rPr>
  </w:style>
  <w:style w:type="paragraph" w:styleId="Footer">
    <w:name w:val="footer"/>
    <w:basedOn w:val="Normal"/>
    <w:link w:val="FooterChar"/>
    <w:unhideWhenUsed/>
    <w:rsid w:val="008E2CCE"/>
    <w:pPr>
      <w:tabs>
        <w:tab w:val="center" w:pos="4680"/>
        <w:tab w:val="right" w:pos="9360"/>
      </w:tabs>
    </w:pPr>
  </w:style>
  <w:style w:type="character" w:customStyle="1" w:styleId="FooterChar">
    <w:name w:val="Footer Char"/>
    <w:basedOn w:val="DefaultParagraphFont"/>
    <w:link w:val="Footer"/>
    <w:rsid w:val="008E2CCE"/>
    <w:rPr>
      <w:rFonts w:ascii="Times New Roman" w:eastAsia="Times New Roman" w:hAnsi="Times New Roman"/>
      <w:kern w:val="28"/>
      <w:sz w:val="24"/>
      <w:szCs w:val="24"/>
    </w:rPr>
  </w:style>
  <w:style w:type="character" w:styleId="UnresolvedMention">
    <w:name w:val="Unresolved Mention"/>
    <w:basedOn w:val="DefaultParagraphFont"/>
    <w:uiPriority w:val="99"/>
    <w:semiHidden/>
    <w:unhideWhenUsed/>
    <w:rsid w:val="0048646E"/>
    <w:rPr>
      <w:color w:val="605E5C"/>
      <w:shd w:val="clear" w:color="auto" w:fill="E1DFDD"/>
    </w:rPr>
  </w:style>
  <w:style w:type="paragraph" w:customStyle="1" w:styleId="CoreCompetenciesItem">
    <w:name w:val="Core Competencies Item"/>
    <w:basedOn w:val="Normal"/>
    <w:qFormat/>
    <w:rsid w:val="0048646E"/>
    <w:pPr>
      <w:widowControl/>
      <w:numPr>
        <w:numId w:val="21"/>
      </w:numPr>
      <w:overflowPunct/>
      <w:adjustRightInd/>
    </w:pPr>
    <w:rPr>
      <w:kern w:val="0"/>
      <w:szCs w:val="22"/>
    </w:rPr>
  </w:style>
  <w:style w:type="paragraph" w:customStyle="1" w:styleId="ResumeText">
    <w:name w:val="Resume Text"/>
    <w:basedOn w:val="Normal"/>
    <w:qFormat/>
    <w:rsid w:val="003A5F5D"/>
    <w:pPr>
      <w:widowControl/>
      <w:overflowPunct/>
      <w:adjustRightInd/>
      <w:spacing w:before="40" w:after="40" w:line="288" w:lineRule="auto"/>
      <w:ind w:right="1440"/>
    </w:pPr>
    <w:rPr>
      <w:rFonts w:asciiTheme="minorHAnsi" w:eastAsiaTheme="minorHAnsi" w:hAnsiTheme="minorHAnsi" w:cstheme="minorBidi"/>
      <w:color w:val="595959" w:themeColor="text1" w:themeTint="A6"/>
      <w:kern w:val="20"/>
      <w:sz w:val="20"/>
      <w:szCs w:val="20"/>
      <w:lang w:eastAsia="ja-JP"/>
    </w:rPr>
  </w:style>
  <w:style w:type="character" w:customStyle="1" w:styleId="ListParagraphChar">
    <w:name w:val="List Paragraph Char"/>
    <w:link w:val="ListParagraph"/>
    <w:uiPriority w:val="1"/>
    <w:locked/>
    <w:rsid w:val="00B05E26"/>
    <w:rPr>
      <w:rFonts w:ascii="Times New Roman" w:eastAsia="Times New Roman" w:hAnsi="Times New Roman"/>
      <w:kern w:val="28"/>
      <w:sz w:val="24"/>
      <w:szCs w:val="24"/>
    </w:rPr>
  </w:style>
  <w:style w:type="paragraph" w:styleId="BodyText">
    <w:name w:val="Body Text"/>
    <w:basedOn w:val="Normal"/>
    <w:link w:val="BodyTextChar"/>
    <w:unhideWhenUsed/>
    <w:rsid w:val="005D5FEA"/>
    <w:pPr>
      <w:widowControl/>
      <w:overflowPunct/>
      <w:adjustRightInd/>
      <w:jc w:val="both"/>
    </w:pPr>
    <w:rPr>
      <w:rFonts w:ascii="Book Antiqua" w:hAnsi="Book Antiqua"/>
      <w:kern w:val="0"/>
      <w:sz w:val="20"/>
    </w:rPr>
  </w:style>
  <w:style w:type="character" w:customStyle="1" w:styleId="BodyTextChar">
    <w:name w:val="Body Text Char"/>
    <w:basedOn w:val="DefaultParagraphFont"/>
    <w:link w:val="BodyText"/>
    <w:rsid w:val="005D5FEA"/>
    <w:rPr>
      <w:rFonts w:ascii="Book Antiqua" w:eastAsia="Times New Roman" w:hAnsi="Book Antiqua"/>
      <w:szCs w:val="24"/>
    </w:rPr>
  </w:style>
  <w:style w:type="paragraph" w:styleId="Title">
    <w:name w:val="Title"/>
    <w:basedOn w:val="Normal"/>
    <w:link w:val="TitleChar"/>
    <w:uiPriority w:val="1"/>
    <w:qFormat/>
    <w:rsid w:val="00130EBC"/>
    <w:pPr>
      <w:widowControl/>
      <w:overflowPunct/>
      <w:adjustRightInd/>
      <w:spacing w:line="288" w:lineRule="auto"/>
      <w:contextualSpacing/>
    </w:pPr>
    <w:rPr>
      <w:rFonts w:asciiTheme="majorHAnsi" w:eastAsiaTheme="majorEastAsia" w:hAnsiTheme="majorHAnsi" w:cstheme="majorBidi"/>
      <w:b/>
      <w:color w:val="000000" w:themeColor="text1"/>
      <w:sz w:val="22"/>
      <w:szCs w:val="56"/>
      <w:lang w:eastAsia="ja-JP"/>
    </w:rPr>
  </w:style>
  <w:style w:type="character" w:customStyle="1" w:styleId="TitleChar">
    <w:name w:val="Title Char"/>
    <w:basedOn w:val="DefaultParagraphFont"/>
    <w:link w:val="Title"/>
    <w:uiPriority w:val="1"/>
    <w:rsid w:val="00130EBC"/>
    <w:rPr>
      <w:rFonts w:asciiTheme="majorHAnsi" w:eastAsiaTheme="majorEastAsia" w:hAnsiTheme="majorHAnsi" w:cstheme="majorBidi"/>
      <w:b/>
      <w:color w:val="000000" w:themeColor="text1"/>
      <w:kern w:val="28"/>
      <w:sz w:val="22"/>
      <w:szCs w:val="56"/>
      <w:lang w:eastAsia="ja-JP"/>
    </w:rPr>
  </w:style>
  <w:style w:type="paragraph" w:styleId="NoSpacing">
    <w:name w:val="No Spacing"/>
    <w:qFormat/>
    <w:rsid w:val="004624AD"/>
    <w:pPr>
      <w:suppressAutoHyphens/>
      <w:overflowPunct w:val="0"/>
      <w:autoSpaceDE w:val="0"/>
      <w:autoSpaceDN w:val="0"/>
      <w:adjustRightInd w:val="0"/>
    </w:pPr>
    <w:rPr>
      <w:rFonts w:eastAsia="Times New Roman"/>
      <w:sz w:val="22"/>
    </w:rPr>
  </w:style>
  <w:style w:type="paragraph" w:customStyle="1" w:styleId="Normal1">
    <w:name w:val="Normal1"/>
    <w:rsid w:val="004624AD"/>
    <w:pPr>
      <w:widowControl w:val="0"/>
      <w:spacing w:after="200" w:line="276" w:lineRule="auto"/>
    </w:pPr>
    <w:rPr>
      <w:rFonts w:cs="Calibri"/>
      <w:color w:val="000000"/>
      <w:sz w:val="22"/>
      <w:szCs w:val="22"/>
    </w:rPr>
  </w:style>
  <w:style w:type="character" w:customStyle="1" w:styleId="bdyblk">
    <w:name w:val="bdy_blk"/>
    <w:rsid w:val="004624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543391">
      <w:bodyDiv w:val="1"/>
      <w:marLeft w:val="0"/>
      <w:marRight w:val="0"/>
      <w:marTop w:val="0"/>
      <w:marBottom w:val="0"/>
      <w:divBdr>
        <w:top w:val="none" w:sz="0" w:space="0" w:color="auto"/>
        <w:left w:val="none" w:sz="0" w:space="0" w:color="auto"/>
        <w:bottom w:val="none" w:sz="0" w:space="0" w:color="auto"/>
        <w:right w:val="none" w:sz="0" w:space="0" w:color="auto"/>
      </w:divBdr>
    </w:div>
    <w:div w:id="347366151">
      <w:bodyDiv w:val="1"/>
      <w:marLeft w:val="0"/>
      <w:marRight w:val="0"/>
      <w:marTop w:val="0"/>
      <w:marBottom w:val="0"/>
      <w:divBdr>
        <w:top w:val="none" w:sz="0" w:space="0" w:color="auto"/>
        <w:left w:val="none" w:sz="0" w:space="0" w:color="auto"/>
        <w:bottom w:val="none" w:sz="0" w:space="0" w:color="auto"/>
        <w:right w:val="none" w:sz="0" w:space="0" w:color="auto"/>
      </w:divBdr>
    </w:div>
    <w:div w:id="787630244">
      <w:bodyDiv w:val="1"/>
      <w:marLeft w:val="0"/>
      <w:marRight w:val="0"/>
      <w:marTop w:val="0"/>
      <w:marBottom w:val="0"/>
      <w:divBdr>
        <w:top w:val="none" w:sz="0" w:space="0" w:color="auto"/>
        <w:left w:val="none" w:sz="0" w:space="0" w:color="auto"/>
        <w:bottom w:val="none" w:sz="0" w:space="0" w:color="auto"/>
        <w:right w:val="none" w:sz="0" w:space="0" w:color="auto"/>
      </w:divBdr>
    </w:div>
    <w:div w:id="1747452584">
      <w:bodyDiv w:val="1"/>
      <w:marLeft w:val="0"/>
      <w:marRight w:val="0"/>
      <w:marTop w:val="0"/>
      <w:marBottom w:val="0"/>
      <w:divBdr>
        <w:top w:val="none" w:sz="0" w:space="0" w:color="auto"/>
        <w:left w:val="none" w:sz="0" w:space="0" w:color="auto"/>
        <w:bottom w:val="none" w:sz="0" w:space="0" w:color="auto"/>
        <w:right w:val="none" w:sz="0" w:space="0" w:color="auto"/>
      </w:divBdr>
    </w:div>
    <w:div w:id="1937058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5B6C63C77CE31488B16BEE07B71DC15" ma:contentTypeVersion="15" ma:contentTypeDescription="Create a new document." ma:contentTypeScope="" ma:versionID="8d4911c6a05cee3a9e7713f08b59195b">
  <xsd:schema xmlns:xsd="http://www.w3.org/2001/XMLSchema" xmlns:xs="http://www.w3.org/2001/XMLSchema" xmlns:p="http://schemas.microsoft.com/office/2006/metadata/properties" xmlns:ns1="http://schemas.microsoft.com/sharepoint/v3" xmlns:ns3="540d0378-38de-4ef2-95e7-90a43adb04b1" xmlns:ns4="0e2ae7d0-be5f-4871-a983-68565df2bcbd" targetNamespace="http://schemas.microsoft.com/office/2006/metadata/properties" ma:root="true" ma:fieldsID="19e5848b44967c8fc91fc36c52079caf" ns1:_="" ns3:_="" ns4:_="">
    <xsd:import namespace="http://schemas.microsoft.com/sharepoint/v3"/>
    <xsd:import namespace="540d0378-38de-4ef2-95e7-90a43adb04b1"/>
    <xsd:import namespace="0e2ae7d0-be5f-4871-a983-68565df2bcb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0d0378-38de-4ef2-95e7-90a43adb04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e2ae7d0-be5f-4871-a983-68565df2bcb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231454-DEC5-4600-A762-E8A8455AF2A7}">
  <ds:schemaRefs>
    <ds:schemaRef ds:uri="http://schemas.microsoft.com/office/2006/metadata/properties"/>
    <ds:schemaRef ds:uri="http://purl.org/dc/terms/"/>
    <ds:schemaRef ds:uri="http://schemas.microsoft.com/office/2006/documentManagement/types"/>
    <ds:schemaRef ds:uri="540d0378-38de-4ef2-95e7-90a43adb04b1"/>
    <ds:schemaRef ds:uri="0e2ae7d0-be5f-4871-a983-68565df2bcbd"/>
    <ds:schemaRef ds:uri="http://schemas.microsoft.com/office/infopath/2007/PartnerControls"/>
    <ds:schemaRef ds:uri="http://purl.org/dc/elements/1.1/"/>
    <ds:schemaRef ds:uri="http://schemas.openxmlformats.org/package/2006/metadata/core-properties"/>
    <ds:schemaRef ds:uri="http://schemas.microsoft.com/sharepoint/v3"/>
    <ds:schemaRef ds:uri="http://www.w3.org/XML/1998/namespace"/>
    <ds:schemaRef ds:uri="http://purl.org/dc/dcmitype/"/>
  </ds:schemaRefs>
</ds:datastoreItem>
</file>

<file path=customXml/itemProps2.xml><?xml version="1.0" encoding="utf-8"?>
<ds:datastoreItem xmlns:ds="http://schemas.openxmlformats.org/officeDocument/2006/customXml" ds:itemID="{E6A48947-A577-4E1E-89D9-AB11F9708798}">
  <ds:schemaRefs>
    <ds:schemaRef ds:uri="http://schemas.microsoft.com/sharepoint/v3/contenttype/forms"/>
  </ds:schemaRefs>
</ds:datastoreItem>
</file>

<file path=customXml/itemProps3.xml><?xml version="1.0" encoding="utf-8"?>
<ds:datastoreItem xmlns:ds="http://schemas.openxmlformats.org/officeDocument/2006/customXml" ds:itemID="{1B67924E-A3ED-4000-A177-5F21641F17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40d0378-38de-4ef2-95e7-90a43adb04b1"/>
    <ds:schemaRef ds:uri="0e2ae7d0-be5f-4871-a983-68565df2bc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1302</Words>
  <Characters>7427</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MedAssets</Company>
  <LinksUpToDate>false</LinksUpToDate>
  <CharactersWithSpaces>8712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mvieson</dc:creator>
  <cp:lastModifiedBy>Jennifer Hadac</cp:lastModifiedBy>
  <cp:revision>2</cp:revision>
  <dcterms:created xsi:type="dcterms:W3CDTF">2020-01-06T16:20:00Z</dcterms:created>
  <dcterms:modified xsi:type="dcterms:W3CDTF">2020-01-06T16:20:00Z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0x01010035B6C63C77CE31488B16BEE07B71DC15</vt:lpwstr>
  </property>
</Properties>
</file>